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6A" w:rsidRDefault="00D2176A" w:rsidP="00D217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2176A" w:rsidRPr="001B426E" w:rsidRDefault="00D2176A" w:rsidP="00D217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РЕГЛАМЕНТ</w:t>
      </w:r>
    </w:p>
    <w:p w:rsidR="00D2176A" w:rsidRPr="001B426E" w:rsidRDefault="00D2176A" w:rsidP="00D217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проведения</w:t>
      </w:r>
      <w:r w:rsidRPr="001B426E">
        <w:rPr>
          <w:b/>
          <w:bCs/>
          <w:sz w:val="28"/>
          <w:szCs w:val="28"/>
        </w:rPr>
        <w:t xml:space="preserve"> олимпиады</w:t>
      </w:r>
    </w:p>
    <w:p w:rsidR="00D2176A" w:rsidRPr="001B426E" w:rsidRDefault="00D2176A" w:rsidP="00D217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патологической анатомии</w:t>
      </w:r>
      <w:r w:rsidRPr="001B42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для студентов </w:t>
      </w:r>
      <w:r w:rsidRPr="001B426E">
        <w:rPr>
          <w:b/>
          <w:bCs/>
          <w:sz w:val="28"/>
          <w:szCs w:val="28"/>
        </w:rPr>
        <w:t xml:space="preserve">лечебного, </w:t>
      </w:r>
      <w:r>
        <w:rPr>
          <w:b/>
          <w:bCs/>
          <w:sz w:val="28"/>
          <w:szCs w:val="28"/>
        </w:rPr>
        <w:t xml:space="preserve">педиатрического и </w:t>
      </w:r>
      <w:r w:rsidRPr="001B426E">
        <w:rPr>
          <w:b/>
          <w:bCs/>
          <w:sz w:val="28"/>
          <w:szCs w:val="28"/>
        </w:rPr>
        <w:t>стоматологического факультетов</w:t>
      </w:r>
      <w:r>
        <w:rPr>
          <w:b/>
          <w:bCs/>
          <w:sz w:val="28"/>
          <w:szCs w:val="28"/>
        </w:rPr>
        <w:t xml:space="preserve"> </w:t>
      </w:r>
      <w:r w:rsidRPr="001B426E">
        <w:rPr>
          <w:b/>
          <w:sz w:val="28"/>
          <w:szCs w:val="28"/>
        </w:rPr>
        <w:t xml:space="preserve">ФГБОУ ВО </w:t>
      </w:r>
      <w:proofErr w:type="spellStart"/>
      <w:r w:rsidRPr="001B426E">
        <w:rPr>
          <w:b/>
          <w:sz w:val="28"/>
          <w:szCs w:val="28"/>
        </w:rPr>
        <w:t>РязГМУ</w:t>
      </w:r>
      <w:proofErr w:type="spellEnd"/>
      <w:r w:rsidRPr="001B426E">
        <w:rPr>
          <w:b/>
          <w:sz w:val="28"/>
          <w:szCs w:val="28"/>
        </w:rPr>
        <w:t xml:space="preserve"> Минздрава России</w:t>
      </w:r>
    </w:p>
    <w:p w:rsidR="00D2176A" w:rsidRPr="001B426E" w:rsidRDefault="00D2176A" w:rsidP="00D217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176A" w:rsidRDefault="00D2176A" w:rsidP="00D217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D2176A" w:rsidRDefault="00D2176A" w:rsidP="00D217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Олимпиада по патологической анатомии призвана способствовать повышению вовлеченности студентов в образовательный процесс, выявлению и отбору творчески мыслящей молодежи для научно-исследовательской, административной и организационно-педагогической деятельности, аспирантской подготовки. Приобретенный в процессе олимпиады опыт может быть использован кафедрой для дальнейшей модернизации учебного процесса и развития </w:t>
      </w:r>
      <w:proofErr w:type="spellStart"/>
      <w:r>
        <w:rPr>
          <w:sz w:val="28"/>
          <w:szCs w:val="28"/>
        </w:rPr>
        <w:t>внутривузовского</w:t>
      </w:r>
      <w:proofErr w:type="spellEnd"/>
      <w:r>
        <w:rPr>
          <w:sz w:val="28"/>
          <w:szCs w:val="28"/>
        </w:rPr>
        <w:t xml:space="preserve"> олимпиадного движения.</w:t>
      </w:r>
    </w:p>
    <w:p w:rsidR="00D2176A" w:rsidRDefault="00D2176A" w:rsidP="00D217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176A" w:rsidRDefault="00D2176A" w:rsidP="00D217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 олимпиады</w:t>
      </w:r>
    </w:p>
    <w:p w:rsidR="00D2176A" w:rsidRDefault="00D2176A" w:rsidP="00D217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SymbolMT"/>
          <w:sz w:val="28"/>
          <w:szCs w:val="28"/>
        </w:rPr>
        <w:t xml:space="preserve">1. </w:t>
      </w:r>
      <w:r>
        <w:rPr>
          <w:sz w:val="28"/>
          <w:szCs w:val="28"/>
        </w:rPr>
        <w:t>Выявление и поддержка одаренных студентов, способных к решению теоретических и теоретико-практических задач, к творческой и научной деятельности.</w:t>
      </w:r>
    </w:p>
    <w:p w:rsidR="00D2176A" w:rsidRDefault="00D2176A" w:rsidP="00D217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SymbolMT"/>
          <w:sz w:val="28"/>
          <w:szCs w:val="28"/>
        </w:rPr>
        <w:t xml:space="preserve">2. </w:t>
      </w:r>
      <w:r>
        <w:rPr>
          <w:sz w:val="28"/>
          <w:szCs w:val="28"/>
        </w:rPr>
        <w:t>Реализация научно-методического опыта профессорско-преподавательского состава университета по разработке тестовых и творческих заданий олимпиадного уровня.</w:t>
      </w:r>
    </w:p>
    <w:p w:rsidR="00D2176A" w:rsidRDefault="00D2176A" w:rsidP="00D217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176A" w:rsidRDefault="00D2176A" w:rsidP="00D217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и проведение олимпиады</w:t>
      </w:r>
    </w:p>
    <w:p w:rsidR="00D2176A" w:rsidRDefault="00D2176A" w:rsidP="00D217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олимпиаде допускаются студенты 3 курса лечебного, педиатрического и 2 курса стоматологического факультетов.</w:t>
      </w:r>
    </w:p>
    <w:p w:rsidR="00D2176A" w:rsidRDefault="00D2176A" w:rsidP="00D217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176A">
        <w:rPr>
          <w:sz w:val="28"/>
          <w:szCs w:val="28"/>
        </w:rPr>
        <w:t>В ходе подготовки к олимпиаде предоставляется возможность самоподготовки по практической части (</w:t>
      </w:r>
      <w:proofErr w:type="spellStart"/>
      <w:r w:rsidRPr="00D2176A">
        <w:rPr>
          <w:sz w:val="28"/>
          <w:szCs w:val="28"/>
        </w:rPr>
        <w:t>микроскопирование</w:t>
      </w:r>
      <w:proofErr w:type="spellEnd"/>
      <w:r w:rsidRPr="00D2176A">
        <w:rPr>
          <w:sz w:val="28"/>
          <w:szCs w:val="28"/>
        </w:rPr>
        <w:t>) на кафедре в свободное от учебы время</w:t>
      </w:r>
      <w:r>
        <w:rPr>
          <w:sz w:val="28"/>
          <w:szCs w:val="28"/>
        </w:rPr>
        <w:t>.</w:t>
      </w:r>
    </w:p>
    <w:p w:rsidR="00937A73" w:rsidRDefault="00D2176A" w:rsidP="00D217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6FB9">
        <w:rPr>
          <w:sz w:val="28"/>
          <w:szCs w:val="28"/>
        </w:rPr>
        <w:t>Сроки проведения:</w:t>
      </w:r>
      <w:r>
        <w:rPr>
          <w:sz w:val="28"/>
          <w:szCs w:val="28"/>
        </w:rPr>
        <w:t xml:space="preserve"> о</w:t>
      </w:r>
      <w:r w:rsidRPr="00B84951">
        <w:rPr>
          <w:sz w:val="28"/>
          <w:szCs w:val="28"/>
        </w:rPr>
        <w:t>лимпиада</w:t>
      </w:r>
      <w:r>
        <w:rPr>
          <w:sz w:val="28"/>
          <w:szCs w:val="28"/>
        </w:rPr>
        <w:t xml:space="preserve"> на кафедре</w:t>
      </w:r>
      <w:r w:rsidRPr="00B84951">
        <w:rPr>
          <w:sz w:val="28"/>
          <w:szCs w:val="28"/>
        </w:rPr>
        <w:t xml:space="preserve"> гистологии,</w:t>
      </w:r>
      <w:r>
        <w:rPr>
          <w:sz w:val="28"/>
          <w:szCs w:val="28"/>
        </w:rPr>
        <w:t xml:space="preserve"> патологической анатомии и медицинской генетики по дисциплине патологическая анатомия </w:t>
      </w:r>
      <w:r w:rsidRPr="00B84951">
        <w:rPr>
          <w:sz w:val="28"/>
          <w:szCs w:val="28"/>
        </w:rPr>
        <w:t xml:space="preserve">будет </w:t>
      </w:r>
      <w:r w:rsidR="00CB4C22">
        <w:rPr>
          <w:sz w:val="28"/>
          <w:szCs w:val="28"/>
        </w:rPr>
        <w:t>проходить</w:t>
      </w:r>
      <w:r>
        <w:rPr>
          <w:sz w:val="28"/>
          <w:szCs w:val="28"/>
        </w:rPr>
        <w:t xml:space="preserve"> в два этапа: </w:t>
      </w:r>
    </w:p>
    <w:p w:rsidR="00937A73" w:rsidRDefault="00937A73" w:rsidP="00D2176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="00D2176A" w:rsidRPr="00937A73">
        <w:rPr>
          <w:sz w:val="28"/>
          <w:szCs w:val="28"/>
          <w:u w:val="single"/>
          <w:lang w:val="en-US"/>
        </w:rPr>
        <w:t>I</w:t>
      </w:r>
      <w:r w:rsidR="00D2176A" w:rsidRPr="00937A73">
        <w:rPr>
          <w:sz w:val="28"/>
          <w:szCs w:val="28"/>
          <w:u w:val="single"/>
        </w:rPr>
        <w:t xml:space="preserve"> этап</w:t>
      </w:r>
      <w:r w:rsidR="00D2176A">
        <w:rPr>
          <w:sz w:val="28"/>
          <w:szCs w:val="28"/>
        </w:rPr>
        <w:t xml:space="preserve"> (заочный, тестирование на сайте </w:t>
      </w:r>
      <w:proofErr w:type="spellStart"/>
      <w:r w:rsidR="00D2176A">
        <w:rPr>
          <w:sz w:val="28"/>
          <w:szCs w:val="28"/>
        </w:rPr>
        <w:t>РязГМУ</w:t>
      </w:r>
      <w:proofErr w:type="spellEnd"/>
      <w:r w:rsidR="00D2176A">
        <w:rPr>
          <w:sz w:val="28"/>
          <w:szCs w:val="28"/>
        </w:rPr>
        <w:t xml:space="preserve"> – </w:t>
      </w:r>
      <w:proofErr w:type="spellStart"/>
      <w:r w:rsidR="00D2176A">
        <w:rPr>
          <w:sz w:val="28"/>
          <w:szCs w:val="28"/>
        </w:rPr>
        <w:t>онлайн</w:t>
      </w:r>
      <w:proofErr w:type="spellEnd"/>
      <w:r w:rsidR="00D2176A">
        <w:rPr>
          <w:sz w:val="28"/>
          <w:szCs w:val="28"/>
        </w:rPr>
        <w:t>,</w:t>
      </w:r>
      <w:r w:rsidR="00D2176A" w:rsidRPr="00FA4691">
        <w:t xml:space="preserve"> </w:t>
      </w:r>
      <w:r w:rsidR="00D2176A" w:rsidRPr="00FA4691">
        <w:rPr>
          <w:sz w:val="28"/>
          <w:szCs w:val="28"/>
        </w:rPr>
        <w:t>в разделе кафедры, Олимпиада по «</w:t>
      </w:r>
      <w:r>
        <w:rPr>
          <w:sz w:val="28"/>
          <w:szCs w:val="28"/>
        </w:rPr>
        <w:t>патологической анатомии</w:t>
      </w:r>
      <w:r w:rsidR="00D2176A">
        <w:rPr>
          <w:sz w:val="28"/>
          <w:szCs w:val="28"/>
        </w:rPr>
        <w:t>»</w:t>
      </w:r>
      <w:r w:rsidR="00D2176A" w:rsidRPr="00DC0C29">
        <w:rPr>
          <w:sz w:val="28"/>
          <w:szCs w:val="28"/>
        </w:rPr>
        <w:t>)</w:t>
      </w:r>
      <w:r>
        <w:rPr>
          <w:sz w:val="28"/>
          <w:szCs w:val="28"/>
        </w:rPr>
        <w:t xml:space="preserve"> с 17.05.2021 </w:t>
      </w:r>
      <w:r w:rsidRPr="00DC0C29">
        <w:rPr>
          <w:color w:val="000000" w:themeColor="text1"/>
          <w:sz w:val="28"/>
          <w:szCs w:val="28"/>
          <w:u w:val="single"/>
        </w:rPr>
        <w:t xml:space="preserve">время 8.00 по </w:t>
      </w:r>
      <w:r>
        <w:rPr>
          <w:sz w:val="28"/>
          <w:szCs w:val="28"/>
        </w:rPr>
        <w:t>19.05</w:t>
      </w:r>
      <w:r w:rsidRPr="00823EC8">
        <w:rPr>
          <w:sz w:val="28"/>
          <w:szCs w:val="28"/>
        </w:rPr>
        <w:t>.202</w:t>
      </w:r>
      <w:r>
        <w:rPr>
          <w:sz w:val="28"/>
          <w:szCs w:val="28"/>
        </w:rPr>
        <w:t xml:space="preserve">1 </w:t>
      </w:r>
      <w:r w:rsidRPr="00DC0C29">
        <w:rPr>
          <w:color w:val="000000" w:themeColor="text1"/>
          <w:sz w:val="28"/>
          <w:szCs w:val="28"/>
          <w:u w:val="single"/>
        </w:rPr>
        <w:t>время 15.00</w:t>
      </w:r>
    </w:p>
    <w:p w:rsidR="00D2176A" w:rsidRDefault="00384520" w:rsidP="00D217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937A73">
        <w:rPr>
          <w:color w:val="000000" w:themeColor="text1"/>
          <w:sz w:val="28"/>
          <w:szCs w:val="28"/>
          <w:u w:val="single"/>
          <w:lang w:val="en-US"/>
        </w:rPr>
        <w:t>II</w:t>
      </w:r>
      <w:r>
        <w:rPr>
          <w:color w:val="000000" w:themeColor="text1"/>
          <w:sz w:val="28"/>
          <w:szCs w:val="28"/>
          <w:u w:val="single"/>
        </w:rPr>
        <w:t xml:space="preserve"> </w:t>
      </w:r>
      <w:r w:rsidR="00937A73">
        <w:rPr>
          <w:color w:val="000000" w:themeColor="text1"/>
          <w:sz w:val="28"/>
          <w:szCs w:val="28"/>
          <w:u w:val="single"/>
        </w:rPr>
        <w:t xml:space="preserve">этап (очный) будет проводиться </w:t>
      </w:r>
      <w:r w:rsidR="00937A73">
        <w:rPr>
          <w:sz w:val="28"/>
          <w:szCs w:val="28"/>
        </w:rPr>
        <w:t>21.05</w:t>
      </w:r>
      <w:r w:rsidR="00937A73" w:rsidRPr="00823EC8">
        <w:rPr>
          <w:sz w:val="28"/>
          <w:szCs w:val="28"/>
        </w:rPr>
        <w:t>.202</w:t>
      </w:r>
      <w:r w:rsidR="00937A73">
        <w:rPr>
          <w:sz w:val="28"/>
          <w:szCs w:val="28"/>
        </w:rPr>
        <w:t>1</w:t>
      </w:r>
      <w:r>
        <w:rPr>
          <w:sz w:val="28"/>
          <w:szCs w:val="28"/>
        </w:rPr>
        <w:t xml:space="preserve"> по адресу: </w:t>
      </w:r>
      <w:proofErr w:type="gramStart"/>
      <w:r>
        <w:rPr>
          <w:sz w:val="28"/>
          <w:szCs w:val="28"/>
        </w:rPr>
        <w:t>Высоковольтная</w:t>
      </w:r>
      <w:proofErr w:type="gramEnd"/>
      <w:r>
        <w:rPr>
          <w:sz w:val="28"/>
          <w:szCs w:val="28"/>
        </w:rPr>
        <w:t>, 9</w:t>
      </w:r>
      <w:r w:rsidRPr="00636FB9">
        <w:rPr>
          <w:sz w:val="28"/>
          <w:szCs w:val="28"/>
        </w:rPr>
        <w:t>;</w:t>
      </w:r>
      <w:r>
        <w:rPr>
          <w:sz w:val="28"/>
          <w:szCs w:val="28"/>
        </w:rPr>
        <w:t xml:space="preserve"> 5 этаж</w:t>
      </w:r>
      <w:r w:rsidRPr="00636FB9">
        <w:rPr>
          <w:sz w:val="28"/>
          <w:szCs w:val="28"/>
        </w:rPr>
        <w:t>;</w:t>
      </w:r>
      <w:r>
        <w:rPr>
          <w:sz w:val="28"/>
          <w:szCs w:val="28"/>
        </w:rPr>
        <w:t xml:space="preserve"> учебные аудитории № 511, 512, 513, 514, 515</w:t>
      </w:r>
      <w:r w:rsidRPr="00636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636FB9">
        <w:rPr>
          <w:sz w:val="28"/>
          <w:szCs w:val="28"/>
          <w:u w:val="single"/>
        </w:rPr>
        <w:t>16.00</w:t>
      </w:r>
      <w:r>
        <w:rPr>
          <w:sz w:val="28"/>
          <w:szCs w:val="28"/>
        </w:rPr>
        <w:t>.</w:t>
      </w:r>
    </w:p>
    <w:p w:rsidR="00CB4C22" w:rsidRPr="00CB4C22" w:rsidRDefault="00CB4C22" w:rsidP="00CB4C22">
      <w:pPr>
        <w:widowControl w:val="0"/>
        <w:spacing w:after="200"/>
        <w:contextualSpacing/>
        <w:jc w:val="center"/>
        <w:rPr>
          <w:rFonts w:eastAsia="Calibri"/>
          <w:i/>
          <w:iCs/>
          <w:sz w:val="28"/>
          <w:shd w:val="clear" w:color="auto" w:fill="FFFFFF"/>
          <w:lang w:eastAsia="en-US"/>
        </w:rPr>
      </w:pPr>
      <w:proofErr w:type="gramStart"/>
      <w:r w:rsidRPr="00CB4C22">
        <w:rPr>
          <w:rFonts w:eastAsia="Calibri"/>
          <w:i/>
          <w:iCs/>
          <w:sz w:val="28"/>
          <w:shd w:val="clear" w:color="auto" w:fill="FFFFFF"/>
          <w:lang w:val="en-US" w:eastAsia="en-US"/>
        </w:rPr>
        <w:t>I</w:t>
      </w:r>
      <w:r>
        <w:rPr>
          <w:rFonts w:eastAsia="Calibri"/>
          <w:i/>
          <w:iCs/>
          <w:sz w:val="28"/>
          <w:shd w:val="clear" w:color="auto" w:fill="FFFFFF"/>
          <w:lang w:eastAsia="en-US"/>
        </w:rPr>
        <w:t xml:space="preserve"> </w:t>
      </w:r>
      <w:r w:rsidR="004C2B3D">
        <w:rPr>
          <w:rFonts w:eastAsia="Calibri"/>
          <w:i/>
          <w:iCs/>
          <w:sz w:val="28"/>
          <w:shd w:val="clear" w:color="auto" w:fill="FFFFFF"/>
          <w:lang w:eastAsia="en-US"/>
        </w:rPr>
        <w:t>тур</w:t>
      </w:r>
      <w:r w:rsidRPr="00CB4C22">
        <w:rPr>
          <w:rFonts w:eastAsia="Calibri"/>
          <w:i/>
          <w:iCs/>
          <w:sz w:val="28"/>
          <w:shd w:val="clear" w:color="auto" w:fill="FFFFFF"/>
          <w:lang w:eastAsia="en-US"/>
        </w:rPr>
        <w:t xml:space="preserve"> (заочный, тестирование).</w:t>
      </w:r>
      <w:proofErr w:type="gramEnd"/>
    </w:p>
    <w:p w:rsidR="00CB4C22" w:rsidRPr="00CB4C22" w:rsidRDefault="00CB4C22" w:rsidP="00CB4C22">
      <w:pPr>
        <w:widowControl w:val="0"/>
        <w:spacing w:after="200"/>
        <w:contextualSpacing/>
        <w:jc w:val="center"/>
        <w:rPr>
          <w:rFonts w:eastAsia="Calibri"/>
          <w:iCs/>
          <w:sz w:val="28"/>
          <w:shd w:val="clear" w:color="auto" w:fill="FFFFFF"/>
          <w:lang w:eastAsia="en-US"/>
        </w:rPr>
      </w:pPr>
    </w:p>
    <w:p w:rsidR="00456A1E" w:rsidRPr="00CB4C22" w:rsidRDefault="00CB4C22" w:rsidP="00456A1E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B4C22">
        <w:rPr>
          <w:rFonts w:eastAsia="Calibri"/>
          <w:sz w:val="28"/>
          <w:szCs w:val="28"/>
          <w:lang w:eastAsia="en-US"/>
        </w:rPr>
        <w:t xml:space="preserve">Заочный </w:t>
      </w:r>
      <w:r w:rsidR="004C2B3D">
        <w:rPr>
          <w:rFonts w:eastAsia="Calibri"/>
          <w:sz w:val="28"/>
          <w:szCs w:val="28"/>
          <w:lang w:eastAsia="en-US"/>
        </w:rPr>
        <w:t>тур</w:t>
      </w:r>
      <w:r w:rsidRPr="00CB4C22">
        <w:rPr>
          <w:rFonts w:eastAsia="Calibri"/>
          <w:sz w:val="28"/>
          <w:szCs w:val="28"/>
          <w:lang w:eastAsia="en-US"/>
        </w:rPr>
        <w:t xml:space="preserve"> Олимпиады представляет собой тести</w:t>
      </w:r>
      <w:r>
        <w:rPr>
          <w:rFonts w:eastAsia="Calibri"/>
          <w:sz w:val="28"/>
          <w:szCs w:val="28"/>
          <w:lang w:eastAsia="en-US"/>
        </w:rPr>
        <w:t>рование по всем разделам общей и</w:t>
      </w:r>
      <w:r w:rsidRPr="00CB4C22">
        <w:rPr>
          <w:rFonts w:eastAsia="Calibri"/>
          <w:sz w:val="28"/>
          <w:szCs w:val="28"/>
          <w:lang w:eastAsia="en-US"/>
        </w:rPr>
        <w:t xml:space="preserve"> частной </w:t>
      </w:r>
      <w:r>
        <w:rPr>
          <w:rFonts w:eastAsia="Calibri"/>
          <w:sz w:val="28"/>
          <w:szCs w:val="28"/>
          <w:lang w:eastAsia="en-US"/>
        </w:rPr>
        <w:t>патологической анатомии</w:t>
      </w:r>
      <w:r w:rsidRPr="00CB4C22">
        <w:rPr>
          <w:rFonts w:eastAsia="Calibri"/>
          <w:sz w:val="28"/>
          <w:szCs w:val="28"/>
          <w:lang w:eastAsia="en-US"/>
        </w:rPr>
        <w:t xml:space="preserve">. </w:t>
      </w:r>
      <w:r w:rsidRPr="00CB4C22">
        <w:rPr>
          <w:rFonts w:eastAsia="Calibri"/>
          <w:color w:val="000000"/>
          <w:sz w:val="28"/>
          <w:szCs w:val="28"/>
          <w:lang w:eastAsia="en-US"/>
        </w:rPr>
        <w:t xml:space="preserve">Студентам предлагается </w:t>
      </w:r>
      <w:r>
        <w:rPr>
          <w:rFonts w:eastAsia="Calibri"/>
          <w:color w:val="000000"/>
          <w:sz w:val="28"/>
          <w:szCs w:val="28"/>
          <w:lang w:eastAsia="en-US"/>
        </w:rPr>
        <w:t>ответить на</w:t>
      </w:r>
      <w:r w:rsidRPr="00CB4C2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B4F67" w:rsidRPr="00EB4F67">
        <w:rPr>
          <w:rFonts w:eastAsia="Calibri"/>
          <w:b/>
          <w:color w:val="000000"/>
          <w:sz w:val="28"/>
          <w:szCs w:val="28"/>
          <w:lang w:eastAsia="en-US"/>
        </w:rPr>
        <w:t>4</w:t>
      </w:r>
      <w:r w:rsidRPr="00CB4C22">
        <w:rPr>
          <w:rFonts w:eastAsia="Calibri"/>
          <w:b/>
          <w:color w:val="000000"/>
          <w:sz w:val="28"/>
          <w:szCs w:val="28"/>
          <w:lang w:eastAsia="en-US"/>
        </w:rPr>
        <w:t>0 тестовых вопросов</w:t>
      </w:r>
      <w:r w:rsidRPr="00CB4C22">
        <w:rPr>
          <w:rFonts w:eastAsia="Calibri"/>
          <w:color w:val="000000"/>
          <w:sz w:val="28"/>
          <w:szCs w:val="28"/>
          <w:lang w:eastAsia="en-US"/>
        </w:rPr>
        <w:t xml:space="preserve"> в течение </w:t>
      </w:r>
      <w:r>
        <w:rPr>
          <w:rFonts w:eastAsia="Calibri"/>
          <w:b/>
          <w:color w:val="000000"/>
          <w:sz w:val="28"/>
          <w:szCs w:val="28"/>
          <w:lang w:eastAsia="en-US"/>
        </w:rPr>
        <w:t>15</w:t>
      </w:r>
      <w:r w:rsidRPr="00CB4C22">
        <w:rPr>
          <w:rFonts w:eastAsia="Calibri"/>
          <w:b/>
          <w:color w:val="000000"/>
          <w:sz w:val="28"/>
          <w:szCs w:val="28"/>
          <w:lang w:eastAsia="en-US"/>
        </w:rPr>
        <w:t xml:space="preserve"> минут</w:t>
      </w:r>
      <w:r w:rsidRPr="00CB4C22">
        <w:rPr>
          <w:rFonts w:eastAsia="Calibri"/>
          <w:color w:val="000000"/>
          <w:sz w:val="28"/>
          <w:szCs w:val="28"/>
          <w:lang w:eastAsia="en-US"/>
        </w:rPr>
        <w:t xml:space="preserve">. Для </w:t>
      </w:r>
      <w:r w:rsidRPr="00CB4C22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этого </w:t>
      </w:r>
      <w:r>
        <w:rPr>
          <w:rFonts w:eastAsia="Calibri"/>
          <w:color w:val="000000"/>
          <w:sz w:val="28"/>
          <w:szCs w:val="28"/>
          <w:lang w:eastAsia="en-US"/>
        </w:rPr>
        <w:t>предоставляется</w:t>
      </w:r>
      <w:r w:rsidRPr="00CB4C2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B4C22">
        <w:rPr>
          <w:rFonts w:eastAsia="Calibri"/>
          <w:b/>
          <w:color w:val="000000"/>
          <w:sz w:val="28"/>
          <w:szCs w:val="28"/>
          <w:lang w:eastAsia="en-US"/>
        </w:rPr>
        <w:t>только 1 попытка</w:t>
      </w:r>
      <w:r w:rsidRPr="00CB4C22">
        <w:rPr>
          <w:rFonts w:eastAsia="Calibri"/>
          <w:color w:val="000000"/>
          <w:sz w:val="28"/>
          <w:szCs w:val="28"/>
          <w:lang w:eastAsia="en-US"/>
        </w:rPr>
        <w:t>.</w:t>
      </w:r>
      <w:r w:rsidR="00456A1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B4C22">
        <w:rPr>
          <w:rFonts w:eastAsia="Calibri"/>
          <w:color w:val="000000"/>
          <w:sz w:val="28"/>
          <w:szCs w:val="28"/>
          <w:lang w:eastAsia="en-US"/>
        </w:rPr>
        <w:t>Результаты тестирования будут</w:t>
      </w:r>
      <w:r w:rsidRPr="00CB4C22">
        <w:rPr>
          <w:rFonts w:eastAsia="Calibri"/>
          <w:sz w:val="28"/>
          <w:szCs w:val="28"/>
          <w:lang w:eastAsia="en-US"/>
        </w:rPr>
        <w:t xml:space="preserve"> отображены на сайте </w:t>
      </w:r>
      <w:proofErr w:type="spellStart"/>
      <w:r w:rsidRPr="00CB4C22">
        <w:rPr>
          <w:rFonts w:eastAsia="Calibri"/>
          <w:sz w:val="28"/>
          <w:szCs w:val="28"/>
          <w:lang w:eastAsia="en-US"/>
        </w:rPr>
        <w:t>РязГМУ</w:t>
      </w:r>
      <w:proofErr w:type="spellEnd"/>
      <w:r w:rsidRPr="00CB4C22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CB4C22">
        <w:rPr>
          <w:rFonts w:eastAsia="Calibri"/>
          <w:sz w:val="28"/>
          <w:szCs w:val="28"/>
          <w:lang w:eastAsia="en-US"/>
        </w:rPr>
        <w:t>онлайн</w:t>
      </w:r>
      <w:proofErr w:type="spellEnd"/>
      <w:r w:rsidRPr="00CB4C22">
        <w:rPr>
          <w:rFonts w:eastAsia="Calibri"/>
          <w:sz w:val="28"/>
          <w:szCs w:val="28"/>
          <w:lang w:eastAsia="en-US"/>
        </w:rPr>
        <w:t xml:space="preserve">. </w:t>
      </w:r>
      <w:r w:rsidRPr="00CB4C22">
        <w:rPr>
          <w:rFonts w:eastAsia="Calibri"/>
          <w:color w:val="000000"/>
          <w:sz w:val="28"/>
          <w:szCs w:val="28"/>
          <w:lang w:eastAsia="en-US"/>
        </w:rPr>
        <w:t xml:space="preserve">По числу набранных процентов жюри определяет </w:t>
      </w:r>
      <w:r w:rsidRPr="00CB4C22">
        <w:rPr>
          <w:rFonts w:eastAsia="Calibri"/>
          <w:color w:val="000000"/>
          <w:sz w:val="28"/>
          <w:szCs w:val="28"/>
          <w:u w:val="single"/>
          <w:lang w:eastAsia="en-US"/>
        </w:rPr>
        <w:t>лу</w:t>
      </w:r>
      <w:r w:rsidRPr="00CB4C22">
        <w:rPr>
          <w:rFonts w:eastAsia="Calibri"/>
          <w:color w:val="000000"/>
          <w:sz w:val="28"/>
          <w:u w:val="single"/>
          <w:shd w:val="clear" w:color="auto" w:fill="FFFFFF"/>
          <w:lang w:eastAsia="en-US"/>
        </w:rPr>
        <w:t>чши</w:t>
      </w:r>
      <w:r w:rsidRPr="00CB4C22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х </w:t>
      </w:r>
      <w:r w:rsidRPr="00CB4C22">
        <w:rPr>
          <w:rFonts w:eastAsia="Calibri"/>
          <w:color w:val="000000"/>
          <w:sz w:val="28"/>
          <w:szCs w:val="28"/>
          <w:lang w:eastAsia="en-US"/>
        </w:rPr>
        <w:t xml:space="preserve">студентов, которые допускаются ко </w:t>
      </w:r>
      <w:r w:rsidRPr="00CB4C22">
        <w:rPr>
          <w:rFonts w:eastAsia="Calibri"/>
          <w:color w:val="000000"/>
          <w:sz w:val="28"/>
          <w:szCs w:val="28"/>
          <w:lang w:val="en-US" w:eastAsia="en-US"/>
        </w:rPr>
        <w:t>II</w:t>
      </w:r>
      <w:r w:rsidRPr="00CB4C22">
        <w:rPr>
          <w:rFonts w:eastAsia="Calibri"/>
          <w:color w:val="000000"/>
          <w:sz w:val="28"/>
          <w:szCs w:val="28"/>
          <w:lang w:eastAsia="en-US"/>
        </w:rPr>
        <w:t xml:space="preserve"> туру. Для участия во </w:t>
      </w:r>
      <w:r w:rsidRPr="00CB4C22">
        <w:rPr>
          <w:rFonts w:eastAsia="Calibri"/>
          <w:color w:val="000000"/>
          <w:sz w:val="28"/>
          <w:szCs w:val="28"/>
          <w:lang w:val="en-US" w:eastAsia="en-US"/>
        </w:rPr>
        <w:t>II</w:t>
      </w:r>
      <w:r w:rsidRPr="00CB4C22">
        <w:rPr>
          <w:rFonts w:eastAsia="Calibri"/>
          <w:color w:val="000000"/>
          <w:sz w:val="28"/>
          <w:szCs w:val="28"/>
          <w:lang w:eastAsia="en-US"/>
        </w:rPr>
        <w:t xml:space="preserve"> туре допускаются студенты, набравшие по результатам </w:t>
      </w:r>
      <w:r w:rsidRPr="00CB4C22">
        <w:rPr>
          <w:rFonts w:eastAsia="Calibri"/>
          <w:color w:val="000000"/>
          <w:sz w:val="28"/>
          <w:szCs w:val="28"/>
          <w:lang w:val="en-US" w:eastAsia="en-US"/>
        </w:rPr>
        <w:t>I</w:t>
      </w:r>
      <w:r w:rsidRPr="00CB4C22">
        <w:rPr>
          <w:rFonts w:eastAsia="Calibri"/>
          <w:color w:val="000000"/>
          <w:sz w:val="28"/>
          <w:szCs w:val="28"/>
          <w:lang w:eastAsia="en-US"/>
        </w:rPr>
        <w:t xml:space="preserve"> тура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более </w:t>
      </w:r>
      <w:r w:rsidRPr="00CB4C22">
        <w:rPr>
          <w:rFonts w:eastAsia="Calibri"/>
          <w:color w:val="000000"/>
          <w:sz w:val="28"/>
          <w:szCs w:val="28"/>
          <w:lang w:eastAsia="en-US"/>
        </w:rPr>
        <w:t>8</w:t>
      </w:r>
      <w:r>
        <w:rPr>
          <w:rFonts w:eastAsia="Calibri"/>
          <w:color w:val="000000"/>
          <w:sz w:val="28"/>
          <w:szCs w:val="28"/>
          <w:lang w:eastAsia="en-US"/>
        </w:rPr>
        <w:t>5%</w:t>
      </w:r>
      <w:r w:rsidR="00AE0E7A">
        <w:rPr>
          <w:rFonts w:eastAsia="Calibri"/>
          <w:color w:val="000000"/>
          <w:sz w:val="28"/>
          <w:szCs w:val="28"/>
          <w:lang w:eastAsia="en-US"/>
        </w:rPr>
        <w:t>.(Члены жю</w:t>
      </w:r>
      <w:r w:rsidR="00601FDA">
        <w:rPr>
          <w:rFonts w:eastAsia="Calibri"/>
          <w:color w:val="000000"/>
          <w:sz w:val="28"/>
          <w:szCs w:val="28"/>
          <w:lang w:eastAsia="en-US"/>
        </w:rPr>
        <w:t>ри оставляют за собой право изменить % проходного балла)</w:t>
      </w:r>
    </w:p>
    <w:p w:rsidR="00CB4C22" w:rsidRDefault="00456A1E" w:rsidP="00456A1E">
      <w:pPr>
        <w:autoSpaceDE w:val="0"/>
        <w:autoSpaceDN w:val="0"/>
        <w:adjustRightInd w:val="0"/>
        <w:ind w:firstLine="708"/>
        <w:jc w:val="center"/>
        <w:rPr>
          <w:rStyle w:val="a3"/>
          <w:rFonts w:eastAsiaTheme="minorHAnsi"/>
          <w:color w:val="auto"/>
          <w:sz w:val="28"/>
          <w:szCs w:val="28"/>
        </w:rPr>
      </w:pPr>
      <w:proofErr w:type="gramStart"/>
      <w:r>
        <w:rPr>
          <w:rStyle w:val="a3"/>
          <w:rFonts w:eastAsiaTheme="minorHAnsi"/>
          <w:color w:val="auto"/>
          <w:sz w:val="28"/>
          <w:szCs w:val="28"/>
          <w:lang w:val="en-US"/>
        </w:rPr>
        <w:t>II</w:t>
      </w:r>
      <w:r w:rsidRPr="00843BFF">
        <w:rPr>
          <w:rStyle w:val="a3"/>
          <w:rFonts w:eastAsiaTheme="minorHAnsi"/>
          <w:color w:val="auto"/>
          <w:sz w:val="28"/>
          <w:szCs w:val="28"/>
        </w:rPr>
        <w:t xml:space="preserve"> тур</w:t>
      </w:r>
      <w:r w:rsidRPr="00CF2C9D">
        <w:rPr>
          <w:rStyle w:val="a3"/>
          <w:rFonts w:eastAsiaTheme="minorHAnsi"/>
          <w:color w:val="auto"/>
          <w:sz w:val="28"/>
          <w:szCs w:val="28"/>
        </w:rPr>
        <w:t xml:space="preserve"> </w:t>
      </w:r>
      <w:r>
        <w:rPr>
          <w:rStyle w:val="a3"/>
          <w:rFonts w:eastAsiaTheme="minorHAnsi"/>
          <w:color w:val="auto"/>
          <w:sz w:val="28"/>
          <w:szCs w:val="28"/>
        </w:rPr>
        <w:t>(очный, практические задания).</w:t>
      </w:r>
      <w:proofErr w:type="gramEnd"/>
    </w:p>
    <w:p w:rsidR="00456A1E" w:rsidRDefault="00456A1E" w:rsidP="00456A1E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B3371A" w:rsidRPr="00456A1E" w:rsidRDefault="004C2B3D" w:rsidP="00456A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>
        <w:rPr>
          <w:rStyle w:val="a3"/>
          <w:rFonts w:eastAsiaTheme="minorHAnsi"/>
          <w:color w:val="auto"/>
          <w:sz w:val="28"/>
          <w:szCs w:val="28"/>
          <w:lang w:val="en-US"/>
        </w:rPr>
        <w:t>II</w:t>
      </w:r>
      <w:r w:rsidRPr="00843BFF">
        <w:rPr>
          <w:rStyle w:val="a3"/>
          <w:rFonts w:eastAsiaTheme="minorHAnsi"/>
          <w:color w:val="auto"/>
          <w:sz w:val="28"/>
          <w:szCs w:val="28"/>
        </w:rPr>
        <w:t xml:space="preserve"> тур</w:t>
      </w:r>
      <w:r>
        <w:rPr>
          <w:rStyle w:val="a3"/>
          <w:rFonts w:eastAsiaTheme="minorHAnsi"/>
          <w:color w:val="auto"/>
          <w:sz w:val="28"/>
          <w:szCs w:val="28"/>
        </w:rPr>
        <w:t>.</w:t>
      </w:r>
      <w:proofErr w:type="gramEnd"/>
      <w:r>
        <w:rPr>
          <w:bCs/>
          <w:i/>
          <w:sz w:val="28"/>
          <w:szCs w:val="28"/>
        </w:rPr>
        <w:t xml:space="preserve"> </w:t>
      </w:r>
      <w:r w:rsidR="00456A1E">
        <w:rPr>
          <w:bCs/>
          <w:i/>
          <w:sz w:val="28"/>
          <w:szCs w:val="28"/>
        </w:rPr>
        <w:t>Часть</w:t>
      </w:r>
      <w:proofErr w:type="gramStart"/>
      <w:r w:rsidR="00456A1E">
        <w:rPr>
          <w:bCs/>
          <w:i/>
          <w:sz w:val="28"/>
          <w:szCs w:val="28"/>
        </w:rPr>
        <w:t xml:space="preserve"> А</w:t>
      </w:r>
      <w:proofErr w:type="gramEnd"/>
      <w:r w:rsidR="00456A1E">
        <w:rPr>
          <w:bCs/>
          <w:i/>
          <w:sz w:val="28"/>
          <w:szCs w:val="28"/>
        </w:rPr>
        <w:t xml:space="preserve"> – протокол вскрытия. </w:t>
      </w:r>
      <w:r w:rsidR="00456A1E">
        <w:rPr>
          <w:bCs/>
          <w:sz w:val="28"/>
          <w:szCs w:val="28"/>
        </w:rPr>
        <w:t xml:space="preserve">Каждый, прошедший во 2 тур студент получает протокол вскрытия и бланк для ответа, в который заносятся определенные данные: формулировка диагноза с учетом рубрикации; </w:t>
      </w:r>
      <w:r w:rsidR="00CA4123">
        <w:rPr>
          <w:bCs/>
          <w:sz w:val="28"/>
          <w:szCs w:val="28"/>
        </w:rPr>
        <w:t>причина</w:t>
      </w:r>
      <w:r w:rsidR="00456A1E">
        <w:rPr>
          <w:bCs/>
          <w:sz w:val="28"/>
          <w:szCs w:val="28"/>
        </w:rPr>
        <w:t xml:space="preserve"> смерти. Этап ставит целью проанализировать навык работы с медицинской документацией, навык проведения клинико-морфологического анализа. Результаты оцениваются жюри в баллах. Время на выполнение этапа – 30 минут.</w:t>
      </w:r>
    </w:p>
    <w:p w:rsidR="00456A1E" w:rsidRDefault="00456A1E" w:rsidP="00456A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Шкала оценки конкурса.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9"/>
        <w:gridCol w:w="2283"/>
        <w:gridCol w:w="2283"/>
        <w:gridCol w:w="1806"/>
      </w:tblGrid>
      <w:tr w:rsidR="00456A1E" w:rsidRPr="00200B94" w:rsidTr="00E0036C">
        <w:tc>
          <w:tcPr>
            <w:tcW w:w="3280" w:type="dxa"/>
            <w:shd w:val="clear" w:color="auto" w:fill="auto"/>
          </w:tcPr>
          <w:p w:rsidR="00456A1E" w:rsidRPr="00200B94" w:rsidRDefault="00456A1E" w:rsidP="00E0036C">
            <w:pPr>
              <w:jc w:val="both"/>
              <w:rPr>
                <w:sz w:val="28"/>
                <w:szCs w:val="28"/>
              </w:rPr>
            </w:pPr>
            <w:r w:rsidRPr="00200B94">
              <w:rPr>
                <w:sz w:val="28"/>
                <w:szCs w:val="28"/>
              </w:rPr>
              <w:t xml:space="preserve">Вопрос </w:t>
            </w:r>
          </w:p>
        </w:tc>
        <w:tc>
          <w:tcPr>
            <w:tcW w:w="2235" w:type="dxa"/>
            <w:shd w:val="clear" w:color="auto" w:fill="auto"/>
          </w:tcPr>
          <w:p w:rsidR="00456A1E" w:rsidRPr="00200B94" w:rsidRDefault="00E861ED" w:rsidP="00456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E0E7A">
              <w:rPr>
                <w:sz w:val="28"/>
                <w:szCs w:val="28"/>
              </w:rPr>
              <w:t xml:space="preserve"> балла</w:t>
            </w:r>
          </w:p>
        </w:tc>
        <w:tc>
          <w:tcPr>
            <w:tcW w:w="2235" w:type="dxa"/>
            <w:shd w:val="clear" w:color="auto" w:fill="auto"/>
          </w:tcPr>
          <w:p w:rsidR="00456A1E" w:rsidRPr="00200B94" w:rsidRDefault="00E861ED" w:rsidP="00E00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0E7A">
              <w:rPr>
                <w:sz w:val="28"/>
                <w:szCs w:val="28"/>
              </w:rPr>
              <w:t xml:space="preserve"> балл</w:t>
            </w:r>
          </w:p>
        </w:tc>
        <w:tc>
          <w:tcPr>
            <w:tcW w:w="1821" w:type="dxa"/>
            <w:shd w:val="clear" w:color="auto" w:fill="auto"/>
          </w:tcPr>
          <w:p w:rsidR="00456A1E" w:rsidRPr="00200B94" w:rsidRDefault="00456A1E" w:rsidP="00E00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</w:tr>
      <w:tr w:rsidR="00456A1E" w:rsidRPr="00200B94" w:rsidTr="00E0036C">
        <w:tc>
          <w:tcPr>
            <w:tcW w:w="3280" w:type="dxa"/>
            <w:shd w:val="clear" w:color="auto" w:fill="auto"/>
          </w:tcPr>
          <w:p w:rsidR="00456A1E" w:rsidRPr="00200B94" w:rsidRDefault="00456A1E" w:rsidP="00E003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заболевание</w:t>
            </w:r>
          </w:p>
        </w:tc>
        <w:tc>
          <w:tcPr>
            <w:tcW w:w="2235" w:type="dxa"/>
            <w:shd w:val="clear" w:color="auto" w:fill="auto"/>
          </w:tcPr>
          <w:p w:rsidR="00456A1E" w:rsidRPr="00200B94" w:rsidRDefault="00456A1E" w:rsidP="00E003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Распознано и сформулировано точно</w:t>
            </w:r>
          </w:p>
        </w:tc>
        <w:tc>
          <w:tcPr>
            <w:tcW w:w="2235" w:type="dxa"/>
            <w:shd w:val="clear" w:color="auto" w:fill="auto"/>
          </w:tcPr>
          <w:p w:rsidR="00456A1E" w:rsidRPr="00200B94" w:rsidRDefault="00456A1E" w:rsidP="00E003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Распознано, но сформулировано не точно</w:t>
            </w:r>
          </w:p>
        </w:tc>
        <w:tc>
          <w:tcPr>
            <w:tcW w:w="1821" w:type="dxa"/>
            <w:shd w:val="clear" w:color="auto" w:fill="auto"/>
          </w:tcPr>
          <w:p w:rsidR="00456A1E" w:rsidRPr="00200B94" w:rsidRDefault="00456A1E" w:rsidP="00E003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распознано</w:t>
            </w:r>
          </w:p>
        </w:tc>
      </w:tr>
      <w:tr w:rsidR="00456A1E" w:rsidRPr="00200B94" w:rsidTr="00E0036C">
        <w:trPr>
          <w:trHeight w:val="976"/>
        </w:trPr>
        <w:tc>
          <w:tcPr>
            <w:tcW w:w="3280" w:type="dxa"/>
            <w:shd w:val="clear" w:color="auto" w:fill="auto"/>
          </w:tcPr>
          <w:p w:rsidR="00456A1E" w:rsidRPr="00200B94" w:rsidRDefault="00456A1E" w:rsidP="00E003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Осложнения основного заболевания</w:t>
            </w:r>
            <w:r w:rsidRPr="00200B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  <w:shd w:val="clear" w:color="auto" w:fill="auto"/>
          </w:tcPr>
          <w:p w:rsidR="00456A1E" w:rsidRPr="00200B94" w:rsidRDefault="00E861ED" w:rsidP="00E861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Распознан</w:t>
            </w:r>
            <w:r w:rsidR="00CA4123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Pr="00E861ED">
              <w:rPr>
                <w:sz w:val="28"/>
                <w:szCs w:val="28"/>
              </w:rPr>
              <w:t>и сформулирован</w:t>
            </w:r>
            <w:r w:rsidR="00CA4123">
              <w:rPr>
                <w:sz w:val="28"/>
                <w:szCs w:val="28"/>
              </w:rPr>
              <w:t>ы</w:t>
            </w:r>
            <w:r w:rsidRPr="00E861ED">
              <w:rPr>
                <w:sz w:val="28"/>
                <w:szCs w:val="28"/>
              </w:rPr>
              <w:t xml:space="preserve"> точно</w:t>
            </w:r>
          </w:p>
        </w:tc>
        <w:tc>
          <w:tcPr>
            <w:tcW w:w="2235" w:type="dxa"/>
            <w:shd w:val="clear" w:color="auto" w:fill="auto"/>
          </w:tcPr>
          <w:p w:rsidR="00456A1E" w:rsidRPr="00200B94" w:rsidRDefault="00AE0E7A" w:rsidP="00E003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Распознан</w:t>
            </w:r>
            <w:r w:rsidR="00CA4123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, но сформулирован</w:t>
            </w:r>
            <w:r w:rsidR="00CA4123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не точно</w:t>
            </w:r>
          </w:p>
        </w:tc>
        <w:tc>
          <w:tcPr>
            <w:tcW w:w="1821" w:type="dxa"/>
            <w:shd w:val="clear" w:color="auto" w:fill="auto"/>
          </w:tcPr>
          <w:p w:rsidR="00456A1E" w:rsidRPr="00200B94" w:rsidRDefault="00456A1E" w:rsidP="00E003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распознаны</w:t>
            </w:r>
          </w:p>
        </w:tc>
      </w:tr>
      <w:tr w:rsidR="00456A1E" w:rsidRPr="00200B94" w:rsidTr="00E0036C">
        <w:tc>
          <w:tcPr>
            <w:tcW w:w="3280" w:type="dxa"/>
            <w:shd w:val="clear" w:color="auto" w:fill="auto"/>
          </w:tcPr>
          <w:p w:rsidR="00456A1E" w:rsidRPr="00E861ED" w:rsidRDefault="00456A1E" w:rsidP="00E0036C">
            <w:pPr>
              <w:jc w:val="both"/>
              <w:rPr>
                <w:sz w:val="28"/>
                <w:szCs w:val="28"/>
              </w:rPr>
            </w:pPr>
            <w:r w:rsidRPr="00E861ED">
              <w:rPr>
                <w:sz w:val="28"/>
                <w:szCs w:val="28"/>
              </w:rPr>
              <w:t>Сопутствующие заболевания</w:t>
            </w:r>
          </w:p>
        </w:tc>
        <w:tc>
          <w:tcPr>
            <w:tcW w:w="2235" w:type="dxa"/>
            <w:shd w:val="clear" w:color="auto" w:fill="auto"/>
          </w:tcPr>
          <w:p w:rsidR="00456A1E" w:rsidRPr="00E861ED" w:rsidRDefault="00E861ED" w:rsidP="00E861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Распознан</w:t>
            </w:r>
            <w:r w:rsidR="00CA4123">
              <w:rPr>
                <w:sz w:val="28"/>
                <w:szCs w:val="28"/>
              </w:rPr>
              <w:t>ы</w:t>
            </w:r>
            <w:r w:rsidR="00456A1E" w:rsidRPr="00E861ED">
              <w:rPr>
                <w:sz w:val="28"/>
                <w:szCs w:val="28"/>
              </w:rPr>
              <w:t xml:space="preserve"> </w:t>
            </w:r>
            <w:r w:rsidRPr="00E861ED">
              <w:rPr>
                <w:sz w:val="28"/>
                <w:szCs w:val="28"/>
              </w:rPr>
              <w:t>и сформулирован</w:t>
            </w:r>
            <w:r w:rsidR="00CA4123">
              <w:rPr>
                <w:sz w:val="28"/>
                <w:szCs w:val="28"/>
              </w:rPr>
              <w:t>ы</w:t>
            </w:r>
            <w:r w:rsidRPr="00E861ED">
              <w:rPr>
                <w:sz w:val="28"/>
                <w:szCs w:val="28"/>
              </w:rPr>
              <w:t xml:space="preserve"> точно</w:t>
            </w:r>
          </w:p>
        </w:tc>
        <w:tc>
          <w:tcPr>
            <w:tcW w:w="2235" w:type="dxa"/>
            <w:shd w:val="clear" w:color="auto" w:fill="auto"/>
          </w:tcPr>
          <w:p w:rsidR="00456A1E" w:rsidRPr="00E861ED" w:rsidRDefault="00AE0E7A" w:rsidP="00E003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Распознан</w:t>
            </w:r>
            <w:r w:rsidR="00CA4123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, но сформулирован</w:t>
            </w:r>
            <w:r w:rsidR="00CA4123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не точно</w:t>
            </w:r>
          </w:p>
        </w:tc>
        <w:tc>
          <w:tcPr>
            <w:tcW w:w="1821" w:type="dxa"/>
            <w:shd w:val="clear" w:color="auto" w:fill="auto"/>
          </w:tcPr>
          <w:p w:rsidR="00456A1E" w:rsidRPr="00E861ED" w:rsidRDefault="00456A1E" w:rsidP="00E0036C">
            <w:pPr>
              <w:jc w:val="both"/>
              <w:rPr>
                <w:sz w:val="28"/>
                <w:szCs w:val="28"/>
              </w:rPr>
            </w:pPr>
            <w:r w:rsidRPr="00E861ED">
              <w:rPr>
                <w:sz w:val="28"/>
                <w:szCs w:val="28"/>
              </w:rPr>
              <w:t>Не распознаны</w:t>
            </w:r>
          </w:p>
        </w:tc>
      </w:tr>
      <w:tr w:rsidR="004C2B3D" w:rsidRPr="00200B94" w:rsidTr="00E0036C">
        <w:tc>
          <w:tcPr>
            <w:tcW w:w="3280" w:type="dxa"/>
            <w:shd w:val="clear" w:color="auto" w:fill="auto"/>
          </w:tcPr>
          <w:p w:rsidR="004C2B3D" w:rsidRPr="00E861ED" w:rsidRDefault="00B01B57" w:rsidP="00E0036C">
            <w:pPr>
              <w:jc w:val="both"/>
              <w:rPr>
                <w:sz w:val="28"/>
                <w:szCs w:val="28"/>
              </w:rPr>
            </w:pPr>
            <w:r w:rsidRPr="00E861ED">
              <w:rPr>
                <w:sz w:val="28"/>
                <w:szCs w:val="28"/>
              </w:rPr>
              <w:t xml:space="preserve">Причина </w:t>
            </w:r>
            <w:r w:rsidR="004C2B3D" w:rsidRPr="00E861ED">
              <w:rPr>
                <w:sz w:val="28"/>
                <w:szCs w:val="28"/>
              </w:rPr>
              <w:t>смерти</w:t>
            </w:r>
          </w:p>
        </w:tc>
        <w:tc>
          <w:tcPr>
            <w:tcW w:w="2235" w:type="dxa"/>
            <w:shd w:val="clear" w:color="auto" w:fill="auto"/>
          </w:tcPr>
          <w:p w:rsidR="004C2B3D" w:rsidRPr="00E861ED" w:rsidRDefault="004C2B3D" w:rsidP="00E861ED">
            <w:pPr>
              <w:jc w:val="both"/>
              <w:rPr>
                <w:sz w:val="28"/>
                <w:szCs w:val="28"/>
              </w:rPr>
            </w:pPr>
            <w:r w:rsidRPr="00E861ED">
              <w:rPr>
                <w:sz w:val="28"/>
                <w:szCs w:val="28"/>
              </w:rPr>
              <w:t>Указан</w:t>
            </w:r>
            <w:r w:rsidR="00CA4123">
              <w:rPr>
                <w:sz w:val="28"/>
                <w:szCs w:val="28"/>
              </w:rPr>
              <w:t xml:space="preserve">а </w:t>
            </w:r>
            <w:r w:rsidRPr="00E861ED">
              <w:rPr>
                <w:sz w:val="28"/>
                <w:szCs w:val="28"/>
              </w:rPr>
              <w:t xml:space="preserve">полностью </w:t>
            </w:r>
            <w:r w:rsidR="00E861ED" w:rsidRPr="00E861ED">
              <w:rPr>
                <w:sz w:val="28"/>
                <w:szCs w:val="28"/>
              </w:rPr>
              <w:t>и сформулировано точно</w:t>
            </w:r>
          </w:p>
        </w:tc>
        <w:tc>
          <w:tcPr>
            <w:tcW w:w="2235" w:type="dxa"/>
            <w:shd w:val="clear" w:color="auto" w:fill="auto"/>
          </w:tcPr>
          <w:p w:rsidR="004C2B3D" w:rsidRPr="00E861ED" w:rsidRDefault="00CA4123" w:rsidP="00E003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Указана</w:t>
            </w:r>
            <w:r w:rsidR="00AE0E7A">
              <w:rPr>
                <w:sz w:val="28"/>
                <w:szCs w:val="28"/>
              </w:rPr>
              <w:t>, но сформулировано не точно</w:t>
            </w:r>
          </w:p>
        </w:tc>
        <w:tc>
          <w:tcPr>
            <w:tcW w:w="1821" w:type="dxa"/>
            <w:shd w:val="clear" w:color="auto" w:fill="auto"/>
          </w:tcPr>
          <w:p w:rsidR="004C2B3D" w:rsidRPr="00E861ED" w:rsidRDefault="004C2B3D" w:rsidP="00E0036C">
            <w:pPr>
              <w:jc w:val="both"/>
              <w:rPr>
                <w:sz w:val="28"/>
                <w:szCs w:val="28"/>
              </w:rPr>
            </w:pPr>
            <w:r w:rsidRPr="00E861ED">
              <w:rPr>
                <w:sz w:val="28"/>
                <w:szCs w:val="28"/>
              </w:rPr>
              <w:t xml:space="preserve">Не </w:t>
            </w:r>
            <w:r w:rsidR="00CA4123">
              <w:rPr>
                <w:sz w:val="28"/>
                <w:szCs w:val="28"/>
              </w:rPr>
              <w:t>указана</w:t>
            </w:r>
          </w:p>
        </w:tc>
      </w:tr>
    </w:tbl>
    <w:p w:rsidR="00456A1E" w:rsidRDefault="00456A1E"/>
    <w:p w:rsidR="004C2B3D" w:rsidRDefault="004C2B3D" w:rsidP="004C2B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rStyle w:val="a3"/>
          <w:rFonts w:eastAsiaTheme="minorHAnsi"/>
          <w:color w:val="auto"/>
          <w:sz w:val="28"/>
          <w:szCs w:val="28"/>
          <w:lang w:val="en-US"/>
        </w:rPr>
        <w:t>II</w:t>
      </w:r>
      <w:r w:rsidRPr="00843BFF">
        <w:rPr>
          <w:rStyle w:val="a3"/>
          <w:rFonts w:eastAsiaTheme="minorHAnsi"/>
          <w:color w:val="auto"/>
          <w:sz w:val="28"/>
          <w:szCs w:val="28"/>
        </w:rPr>
        <w:t xml:space="preserve"> тур</w:t>
      </w:r>
      <w:r>
        <w:rPr>
          <w:bCs/>
          <w:i/>
          <w:sz w:val="28"/>
          <w:szCs w:val="28"/>
        </w:rPr>
        <w:t>.</w:t>
      </w:r>
      <w:proofErr w:type="gramEnd"/>
      <w:r>
        <w:rPr>
          <w:bCs/>
          <w:i/>
          <w:sz w:val="28"/>
          <w:szCs w:val="28"/>
        </w:rPr>
        <w:t xml:space="preserve"> Часть</w:t>
      </w:r>
      <w:proofErr w:type="gramStart"/>
      <w:r>
        <w:rPr>
          <w:bCs/>
          <w:i/>
          <w:sz w:val="28"/>
          <w:szCs w:val="28"/>
        </w:rPr>
        <w:t xml:space="preserve"> Б</w:t>
      </w:r>
      <w:proofErr w:type="gramEnd"/>
      <w:r>
        <w:rPr>
          <w:bCs/>
          <w:i/>
          <w:sz w:val="28"/>
          <w:szCs w:val="28"/>
        </w:rPr>
        <w:t xml:space="preserve"> – анализ микропрепаратов. </w:t>
      </w:r>
      <w:r>
        <w:rPr>
          <w:bCs/>
          <w:sz w:val="28"/>
          <w:szCs w:val="28"/>
        </w:rPr>
        <w:t xml:space="preserve">Каждый студент получает 2 микропрепарата, демонстрирующие различные патологические состояния у человека. Студенты выполняют диагностику и описание патологических процессов в тканях по микропрепаратам. </w:t>
      </w:r>
      <w:r>
        <w:rPr>
          <w:sz w:val="28"/>
          <w:szCs w:val="28"/>
        </w:rPr>
        <w:t>Практическая часть соревнования ставит целью оценить умение работать с микроскопом и навыки определения и описания гистологических препаратов.</w:t>
      </w:r>
    </w:p>
    <w:p w:rsidR="004C2B3D" w:rsidRPr="004C2B3D" w:rsidRDefault="004C2B3D" w:rsidP="004C2B3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Результаты оцениваются жюри в баллах. Время на выполнение этапа – 15 минут.</w:t>
      </w:r>
    </w:p>
    <w:p w:rsidR="004C2B3D" w:rsidRPr="00AE0E7A" w:rsidRDefault="004C2B3D" w:rsidP="00AE0E7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Шкала оценки конкурса.</w:t>
      </w:r>
    </w:p>
    <w:tbl>
      <w:tblPr>
        <w:tblStyle w:val="a4"/>
        <w:tblW w:w="0" w:type="auto"/>
        <w:tblLook w:val="04A0"/>
      </w:tblPr>
      <w:tblGrid>
        <w:gridCol w:w="2106"/>
        <w:gridCol w:w="1745"/>
        <w:gridCol w:w="1775"/>
        <w:gridCol w:w="2226"/>
        <w:gridCol w:w="1719"/>
      </w:tblGrid>
      <w:tr w:rsidR="00AE0E7A" w:rsidTr="00AE0E7A">
        <w:tc>
          <w:tcPr>
            <w:tcW w:w="2106" w:type="dxa"/>
          </w:tcPr>
          <w:p w:rsidR="00AE0E7A" w:rsidRPr="00200B94" w:rsidRDefault="00AE0E7A" w:rsidP="008417EF">
            <w:pPr>
              <w:jc w:val="both"/>
              <w:rPr>
                <w:sz w:val="28"/>
                <w:szCs w:val="28"/>
              </w:rPr>
            </w:pPr>
            <w:r w:rsidRPr="00200B94">
              <w:rPr>
                <w:sz w:val="28"/>
                <w:szCs w:val="28"/>
              </w:rPr>
              <w:t xml:space="preserve">Вопрос </w:t>
            </w:r>
          </w:p>
        </w:tc>
        <w:tc>
          <w:tcPr>
            <w:tcW w:w="1849" w:type="dxa"/>
          </w:tcPr>
          <w:p w:rsidR="00AE0E7A" w:rsidRPr="00200B94" w:rsidRDefault="00AE0E7A" w:rsidP="00841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  <w:tc>
          <w:tcPr>
            <w:tcW w:w="1837" w:type="dxa"/>
          </w:tcPr>
          <w:p w:rsidR="00AE0E7A" w:rsidRPr="00200B94" w:rsidRDefault="00AE0E7A" w:rsidP="00841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  <w:tc>
          <w:tcPr>
            <w:tcW w:w="1939" w:type="dxa"/>
          </w:tcPr>
          <w:p w:rsidR="00AE0E7A" w:rsidRPr="00200B94" w:rsidRDefault="00AE0E7A" w:rsidP="00841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1 - 3 баллов</w:t>
            </w:r>
          </w:p>
        </w:tc>
        <w:tc>
          <w:tcPr>
            <w:tcW w:w="1840" w:type="dxa"/>
          </w:tcPr>
          <w:p w:rsidR="00AE0E7A" w:rsidRPr="00200B94" w:rsidRDefault="00AE0E7A" w:rsidP="00841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</w:tr>
      <w:tr w:rsidR="00AE0E7A" w:rsidTr="00AE0E7A">
        <w:tc>
          <w:tcPr>
            <w:tcW w:w="2106" w:type="dxa"/>
          </w:tcPr>
          <w:p w:rsidR="00AE0E7A" w:rsidRPr="00200B94" w:rsidRDefault="00AE0E7A" w:rsidP="008417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Микропрепарат №1</w:t>
            </w:r>
          </w:p>
        </w:tc>
        <w:tc>
          <w:tcPr>
            <w:tcW w:w="1849" w:type="dxa"/>
          </w:tcPr>
          <w:p w:rsidR="00AE0E7A" w:rsidRDefault="00AE0E7A" w:rsidP="008417EF">
            <w:r w:rsidRPr="00B70711">
              <w:rPr>
                <w:sz w:val="28"/>
                <w:szCs w:val="28"/>
              </w:rPr>
              <w:t>Определен орган и</w:t>
            </w:r>
            <w:r>
              <w:rPr>
                <w:sz w:val="28"/>
                <w:szCs w:val="28"/>
              </w:rPr>
              <w:t>ли</w:t>
            </w:r>
            <w:r w:rsidRPr="00B70711">
              <w:rPr>
                <w:sz w:val="28"/>
                <w:szCs w:val="28"/>
              </w:rPr>
              <w:t xml:space="preserve"> ткань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</w:tcPr>
          <w:p w:rsidR="00AE0E7A" w:rsidRPr="00CA4123" w:rsidRDefault="00AE0E7A" w:rsidP="008417EF">
            <w:pPr>
              <w:rPr>
                <w:sz w:val="28"/>
                <w:szCs w:val="28"/>
              </w:rPr>
            </w:pPr>
            <w:r w:rsidRPr="00CA4123">
              <w:rPr>
                <w:sz w:val="28"/>
                <w:szCs w:val="28"/>
              </w:rPr>
              <w:t xml:space="preserve"> Определена окраска препарата</w:t>
            </w:r>
          </w:p>
        </w:tc>
        <w:tc>
          <w:tcPr>
            <w:tcW w:w="1939" w:type="dxa"/>
          </w:tcPr>
          <w:p w:rsidR="00AE0E7A" w:rsidRPr="00CA4123" w:rsidRDefault="00AE0E7A" w:rsidP="008417EF">
            <w:pPr>
              <w:rPr>
                <w:sz w:val="28"/>
                <w:szCs w:val="28"/>
              </w:rPr>
            </w:pPr>
            <w:r w:rsidRPr="00CA4123">
              <w:rPr>
                <w:sz w:val="28"/>
                <w:szCs w:val="28"/>
              </w:rPr>
              <w:t xml:space="preserve">Названы признаки </w:t>
            </w:r>
            <w:proofErr w:type="spellStart"/>
            <w:r w:rsidRPr="00CA4123">
              <w:rPr>
                <w:sz w:val="28"/>
                <w:szCs w:val="28"/>
              </w:rPr>
              <w:t>патоморфологии</w:t>
            </w:r>
            <w:proofErr w:type="spellEnd"/>
          </w:p>
        </w:tc>
        <w:tc>
          <w:tcPr>
            <w:tcW w:w="1840" w:type="dxa"/>
          </w:tcPr>
          <w:p w:rsidR="00AE0E7A" w:rsidRPr="00200B94" w:rsidRDefault="00AE0E7A" w:rsidP="008417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определен орган или ткань</w:t>
            </w:r>
          </w:p>
        </w:tc>
      </w:tr>
      <w:tr w:rsidR="00AE0E7A" w:rsidTr="00AE0E7A">
        <w:tc>
          <w:tcPr>
            <w:tcW w:w="2106" w:type="dxa"/>
          </w:tcPr>
          <w:p w:rsidR="00AE0E7A" w:rsidRPr="00200B94" w:rsidRDefault="00AE0E7A" w:rsidP="008417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Микропрепарат №2</w:t>
            </w:r>
          </w:p>
        </w:tc>
        <w:tc>
          <w:tcPr>
            <w:tcW w:w="1849" w:type="dxa"/>
          </w:tcPr>
          <w:p w:rsidR="00AE0E7A" w:rsidRDefault="00AE0E7A" w:rsidP="008417EF">
            <w:r w:rsidRPr="00B70711">
              <w:rPr>
                <w:sz w:val="28"/>
                <w:szCs w:val="28"/>
              </w:rPr>
              <w:t>Определен орган и</w:t>
            </w:r>
            <w:r>
              <w:rPr>
                <w:sz w:val="28"/>
                <w:szCs w:val="28"/>
              </w:rPr>
              <w:t>ли</w:t>
            </w:r>
            <w:r w:rsidRPr="00B70711">
              <w:rPr>
                <w:sz w:val="28"/>
                <w:szCs w:val="28"/>
              </w:rPr>
              <w:t xml:space="preserve"> ткань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</w:tcPr>
          <w:p w:rsidR="00AE0E7A" w:rsidRPr="00CA4123" w:rsidRDefault="00AE0E7A" w:rsidP="008417EF">
            <w:pPr>
              <w:rPr>
                <w:sz w:val="28"/>
                <w:szCs w:val="28"/>
              </w:rPr>
            </w:pPr>
            <w:r w:rsidRPr="00CA4123">
              <w:rPr>
                <w:sz w:val="28"/>
                <w:szCs w:val="28"/>
              </w:rPr>
              <w:t xml:space="preserve"> Определена окраска препарата</w:t>
            </w:r>
          </w:p>
        </w:tc>
        <w:tc>
          <w:tcPr>
            <w:tcW w:w="1939" w:type="dxa"/>
          </w:tcPr>
          <w:p w:rsidR="00AE0E7A" w:rsidRPr="00CA4123" w:rsidRDefault="00AE0E7A" w:rsidP="008417EF">
            <w:pPr>
              <w:rPr>
                <w:sz w:val="28"/>
                <w:szCs w:val="28"/>
              </w:rPr>
            </w:pPr>
            <w:r w:rsidRPr="00CA4123">
              <w:rPr>
                <w:sz w:val="28"/>
                <w:szCs w:val="28"/>
              </w:rPr>
              <w:t xml:space="preserve">Названы признаки </w:t>
            </w:r>
            <w:proofErr w:type="spellStart"/>
            <w:r w:rsidRPr="00CA4123">
              <w:rPr>
                <w:sz w:val="28"/>
                <w:szCs w:val="28"/>
              </w:rPr>
              <w:t>патоморфологии</w:t>
            </w:r>
            <w:proofErr w:type="spellEnd"/>
          </w:p>
        </w:tc>
        <w:tc>
          <w:tcPr>
            <w:tcW w:w="1840" w:type="dxa"/>
          </w:tcPr>
          <w:p w:rsidR="00AE0E7A" w:rsidRPr="00200B94" w:rsidRDefault="00AE0E7A" w:rsidP="008417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определен орган или ткань</w:t>
            </w:r>
          </w:p>
        </w:tc>
      </w:tr>
    </w:tbl>
    <w:p w:rsidR="00AE0E7A" w:rsidRDefault="00AE0E7A"/>
    <w:p w:rsidR="00510F5E" w:rsidRDefault="00510F5E" w:rsidP="00510F5E">
      <w:pPr>
        <w:widowControl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C5FC7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участника олимпиады</w:t>
      </w:r>
      <w:r w:rsidRPr="001C5FC7">
        <w:rPr>
          <w:sz w:val="28"/>
          <w:szCs w:val="28"/>
        </w:rPr>
        <w:t xml:space="preserve"> занос</w:t>
      </w:r>
      <w:r>
        <w:rPr>
          <w:sz w:val="28"/>
          <w:szCs w:val="28"/>
        </w:rPr>
        <w:t>я</w:t>
      </w:r>
      <w:r w:rsidRPr="001C5FC7">
        <w:rPr>
          <w:sz w:val="28"/>
          <w:szCs w:val="28"/>
        </w:rPr>
        <w:t>тся в</w:t>
      </w:r>
      <w:r>
        <w:rPr>
          <w:sz w:val="28"/>
          <w:szCs w:val="28"/>
        </w:rPr>
        <w:t xml:space="preserve"> его</w:t>
      </w:r>
      <w:r w:rsidRPr="001C5FC7">
        <w:rPr>
          <w:sz w:val="28"/>
          <w:szCs w:val="28"/>
        </w:rPr>
        <w:t xml:space="preserve"> индивидуальный регистрационный бланк.</w:t>
      </w:r>
    </w:p>
    <w:p w:rsidR="00510F5E" w:rsidRDefault="00510F5E" w:rsidP="00510F5E">
      <w:pPr>
        <w:widowControl w:val="0"/>
        <w:contextualSpacing/>
        <w:rPr>
          <w:sz w:val="28"/>
          <w:szCs w:val="28"/>
        </w:rPr>
      </w:pPr>
    </w:p>
    <w:p w:rsidR="00510F5E" w:rsidRDefault="00510F5E" w:rsidP="00510F5E">
      <w:pPr>
        <w:widowControl w:val="0"/>
        <w:contextualSpacing/>
        <w:rPr>
          <w:sz w:val="28"/>
          <w:szCs w:val="28"/>
        </w:rPr>
      </w:pPr>
      <w:r w:rsidRPr="001C5FC7">
        <w:rPr>
          <w:sz w:val="28"/>
          <w:szCs w:val="28"/>
        </w:rPr>
        <w:t>По числу набранных баллов жюри определяет победителей олимпиады</w:t>
      </w:r>
      <w:r>
        <w:rPr>
          <w:sz w:val="28"/>
          <w:szCs w:val="28"/>
        </w:rPr>
        <w:t xml:space="preserve"> </w:t>
      </w:r>
      <w:r w:rsidRPr="00370178">
        <w:rPr>
          <w:sz w:val="28"/>
          <w:szCs w:val="28"/>
          <w:u w:val="single"/>
        </w:rPr>
        <w:t>на каждом факультете</w:t>
      </w:r>
      <w:r w:rsidRPr="001C5F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C5FC7">
        <w:rPr>
          <w:sz w:val="28"/>
          <w:szCs w:val="28"/>
        </w:rPr>
        <w:t xml:space="preserve">Победители </w:t>
      </w:r>
      <w:r>
        <w:rPr>
          <w:sz w:val="28"/>
          <w:szCs w:val="28"/>
        </w:rPr>
        <w:t>о</w:t>
      </w:r>
      <w:r w:rsidRPr="001C5FC7">
        <w:rPr>
          <w:sz w:val="28"/>
          <w:szCs w:val="28"/>
        </w:rPr>
        <w:t>лимпиады определяют</w:t>
      </w:r>
      <w:r>
        <w:rPr>
          <w:sz w:val="28"/>
          <w:szCs w:val="28"/>
        </w:rPr>
        <w:t xml:space="preserve">ся по сумме набранных баллов только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туре</w:t>
      </w:r>
      <w:r w:rsidRPr="001C5FC7">
        <w:rPr>
          <w:sz w:val="28"/>
          <w:szCs w:val="28"/>
        </w:rPr>
        <w:t>.</w:t>
      </w:r>
    </w:p>
    <w:p w:rsidR="00510F5E" w:rsidRPr="001E3DB0" w:rsidRDefault="00510F5E" w:rsidP="00510F5E">
      <w:pPr>
        <w:widowControl w:val="0"/>
        <w:contextualSpacing/>
        <w:rPr>
          <w:sz w:val="28"/>
          <w:szCs w:val="28"/>
        </w:rPr>
      </w:pPr>
    </w:p>
    <w:p w:rsidR="00510F5E" w:rsidRDefault="00510F5E" w:rsidP="00510F5E">
      <w:pPr>
        <w:widowControl w:val="0"/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1E3DB0">
        <w:rPr>
          <w:sz w:val="28"/>
          <w:szCs w:val="28"/>
        </w:rPr>
        <w:t>Победители олимпиады, набравшие самые высокие баллы</w:t>
      </w:r>
      <w:r>
        <w:rPr>
          <w:sz w:val="28"/>
          <w:szCs w:val="28"/>
        </w:rPr>
        <w:t xml:space="preserve"> </w:t>
      </w:r>
      <w:r w:rsidRPr="001E3DB0">
        <w:rPr>
          <w:sz w:val="28"/>
          <w:szCs w:val="28"/>
        </w:rPr>
        <w:t>получают</w:t>
      </w:r>
      <w:proofErr w:type="gramEnd"/>
      <w:r w:rsidRPr="001E3DB0">
        <w:rPr>
          <w:sz w:val="28"/>
          <w:szCs w:val="28"/>
        </w:rPr>
        <w:t xml:space="preserve"> </w:t>
      </w:r>
      <w:r w:rsidRPr="00366B0A">
        <w:rPr>
          <w:b/>
          <w:sz w:val="28"/>
          <w:szCs w:val="28"/>
        </w:rPr>
        <w:t xml:space="preserve">отлично </w:t>
      </w:r>
      <w:r w:rsidRPr="001E3DB0">
        <w:rPr>
          <w:sz w:val="28"/>
          <w:szCs w:val="28"/>
        </w:rPr>
        <w:t xml:space="preserve">за экзамен по </w:t>
      </w:r>
      <w:r>
        <w:rPr>
          <w:sz w:val="28"/>
          <w:szCs w:val="28"/>
        </w:rPr>
        <w:t>патологической анатомии.</w:t>
      </w:r>
    </w:p>
    <w:p w:rsidR="00510F5E" w:rsidRDefault="00510F5E"/>
    <w:sectPr w:rsidR="00510F5E" w:rsidSect="00B33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76A"/>
    <w:rsid w:val="00104B02"/>
    <w:rsid w:val="00370178"/>
    <w:rsid w:val="00384520"/>
    <w:rsid w:val="003A16E2"/>
    <w:rsid w:val="00456A1E"/>
    <w:rsid w:val="004C2B3D"/>
    <w:rsid w:val="00510F5E"/>
    <w:rsid w:val="00601FDA"/>
    <w:rsid w:val="00937A73"/>
    <w:rsid w:val="00AE0E7A"/>
    <w:rsid w:val="00B01B57"/>
    <w:rsid w:val="00B1580A"/>
    <w:rsid w:val="00B22990"/>
    <w:rsid w:val="00B3371A"/>
    <w:rsid w:val="00BB5403"/>
    <w:rsid w:val="00CA4123"/>
    <w:rsid w:val="00CB4C22"/>
    <w:rsid w:val="00D2176A"/>
    <w:rsid w:val="00E861ED"/>
    <w:rsid w:val="00EB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basedOn w:val="a0"/>
    <w:rsid w:val="00456A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styleId="a4">
    <w:name w:val="Table Grid"/>
    <w:basedOn w:val="a1"/>
    <w:uiPriority w:val="59"/>
    <w:rsid w:val="00AE0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Анисимова</dc:creator>
  <cp:lastModifiedBy>User</cp:lastModifiedBy>
  <cp:revision>3</cp:revision>
  <dcterms:created xsi:type="dcterms:W3CDTF">2021-05-12T09:00:00Z</dcterms:created>
  <dcterms:modified xsi:type="dcterms:W3CDTF">2021-05-12T09:01:00Z</dcterms:modified>
</cp:coreProperties>
</file>