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A5" w:rsidRPr="00F25265" w:rsidRDefault="004D1C67">
      <w:pPr>
        <w:spacing w:line="200" w:lineRule="exact"/>
        <w:rPr>
          <w:sz w:val="24"/>
          <w:szCs w:val="24"/>
        </w:rPr>
      </w:pPr>
      <w:r w:rsidRPr="00F25265"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3531235</wp:posOffset>
            </wp:positionH>
            <wp:positionV relativeFrom="page">
              <wp:posOffset>719455</wp:posOffset>
            </wp:positionV>
            <wp:extent cx="603250" cy="667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29" w:lineRule="exact"/>
        <w:rPr>
          <w:sz w:val="24"/>
          <w:szCs w:val="24"/>
        </w:rPr>
      </w:pPr>
    </w:p>
    <w:p w:rsidR="00254EA5" w:rsidRPr="00F25265" w:rsidRDefault="004D1C67" w:rsidP="00E27AC2">
      <w:pPr>
        <w:ind w:left="127"/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7"/>
          <w:szCs w:val="27"/>
        </w:rPr>
        <w:t>МИНИСТЕРСТВО ЗДРАВООХРАНЕНИЯ РОССИЙСКОЙ ФЕДЕРАЦИИ</w:t>
      </w:r>
    </w:p>
    <w:p w:rsidR="00254EA5" w:rsidRPr="00F25265" w:rsidRDefault="004D1C67">
      <w:pPr>
        <w:spacing w:line="20" w:lineRule="exact"/>
        <w:rPr>
          <w:sz w:val="24"/>
          <w:szCs w:val="24"/>
        </w:rPr>
      </w:pPr>
      <w:r w:rsidRPr="00F25265"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2820670</wp:posOffset>
            </wp:positionH>
            <wp:positionV relativeFrom="paragraph">
              <wp:posOffset>176530</wp:posOffset>
            </wp:positionV>
            <wp:extent cx="586740" cy="684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200" w:lineRule="exact"/>
        <w:rPr>
          <w:sz w:val="24"/>
          <w:szCs w:val="24"/>
        </w:rPr>
      </w:pPr>
    </w:p>
    <w:p w:rsidR="00254EA5" w:rsidRPr="00F25265" w:rsidRDefault="00254EA5">
      <w:pPr>
        <w:spacing w:line="328" w:lineRule="exact"/>
        <w:rPr>
          <w:sz w:val="24"/>
          <w:szCs w:val="24"/>
        </w:rPr>
      </w:pP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высшего образования</w:t>
      </w:r>
    </w:p>
    <w:p w:rsidR="00254EA5" w:rsidRPr="00F25265" w:rsidRDefault="00254EA5" w:rsidP="00F934D5">
      <w:pPr>
        <w:spacing w:line="6" w:lineRule="exact"/>
        <w:jc w:val="center"/>
        <w:rPr>
          <w:sz w:val="24"/>
          <w:szCs w:val="24"/>
        </w:rPr>
      </w:pP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«Рязанский государственный медицинский университет</w:t>
      </w:r>
    </w:p>
    <w:p w:rsidR="00254EA5" w:rsidRPr="00F25265" w:rsidRDefault="004D1C67" w:rsidP="00F934D5">
      <w:pPr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имени академика И.П. Павлова»</w:t>
      </w:r>
    </w:p>
    <w:p w:rsidR="00254EA5" w:rsidRPr="00F25265" w:rsidRDefault="004D1C67" w:rsidP="00F934D5">
      <w:pPr>
        <w:spacing w:line="236" w:lineRule="auto"/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254EA5" w:rsidRPr="00F25265" w:rsidRDefault="00254EA5" w:rsidP="00F934D5">
      <w:pPr>
        <w:spacing w:line="200" w:lineRule="exact"/>
        <w:jc w:val="center"/>
        <w:rPr>
          <w:sz w:val="24"/>
          <w:szCs w:val="24"/>
        </w:rPr>
      </w:pPr>
    </w:p>
    <w:p w:rsidR="00254EA5" w:rsidRPr="00F25265" w:rsidRDefault="00254EA5" w:rsidP="00F934D5">
      <w:pPr>
        <w:spacing w:line="343" w:lineRule="exact"/>
        <w:jc w:val="center"/>
        <w:rPr>
          <w:sz w:val="24"/>
          <w:szCs w:val="24"/>
        </w:rPr>
      </w:pPr>
    </w:p>
    <w:p w:rsidR="00F934D5" w:rsidRPr="00DF712F" w:rsidRDefault="004D1C67" w:rsidP="00F934D5">
      <w:pPr>
        <w:tabs>
          <w:tab w:val="left" w:pos="746"/>
        </w:tabs>
        <w:spacing w:line="424" w:lineRule="exact"/>
        <w:jc w:val="center"/>
        <w:rPr>
          <w:rFonts w:eastAsia="Microsoft YaHei"/>
          <w:sz w:val="32"/>
          <w:szCs w:val="32"/>
        </w:rPr>
      </w:pPr>
      <w:r w:rsidRPr="00F25265">
        <w:rPr>
          <w:rFonts w:ascii="Microsoft YaHei" w:eastAsia="Microsoft YaHei" w:hAnsi="Microsoft YaHei" w:cs="Microsoft YaHei"/>
          <w:sz w:val="27"/>
          <w:szCs w:val="27"/>
        </w:rPr>
        <w:t>В</w:t>
      </w:r>
      <w:r w:rsidRPr="00DF712F">
        <w:rPr>
          <w:rFonts w:eastAsia="Microsoft YaHei"/>
          <w:sz w:val="32"/>
          <w:szCs w:val="32"/>
        </w:rPr>
        <w:t xml:space="preserve">СЕРОССИЙСКАЯ КОНФЕРЕНЦИЯ СТУДЕНТОВ И </w:t>
      </w:r>
    </w:p>
    <w:p w:rsidR="00254EA5" w:rsidRPr="00DF712F" w:rsidRDefault="004D1C67" w:rsidP="00F934D5">
      <w:pPr>
        <w:tabs>
          <w:tab w:val="left" w:pos="746"/>
        </w:tabs>
        <w:spacing w:line="424" w:lineRule="exact"/>
        <w:jc w:val="center"/>
        <w:rPr>
          <w:rFonts w:eastAsia="Microsoft YaHei"/>
          <w:sz w:val="32"/>
          <w:szCs w:val="32"/>
        </w:rPr>
      </w:pPr>
      <w:r w:rsidRPr="00DF712F">
        <w:rPr>
          <w:rFonts w:eastAsia="Microsoft YaHei"/>
          <w:sz w:val="32"/>
          <w:szCs w:val="32"/>
        </w:rPr>
        <w:t>МОЛОДЫХ УЧЕНЫХ С МЕЖДУНАРОДНЫМ УЧАСТИЕМ</w:t>
      </w:r>
    </w:p>
    <w:p w:rsidR="00254EA5" w:rsidRPr="00DF712F" w:rsidRDefault="00254EA5" w:rsidP="00F934D5">
      <w:pPr>
        <w:spacing w:line="108" w:lineRule="exact"/>
        <w:jc w:val="center"/>
        <w:rPr>
          <w:rFonts w:eastAsia="Microsoft YaHei"/>
          <w:sz w:val="32"/>
          <w:szCs w:val="32"/>
        </w:rPr>
      </w:pPr>
    </w:p>
    <w:p w:rsidR="00B42B31" w:rsidRPr="00DF712F" w:rsidRDefault="004D1C67" w:rsidP="00F934D5">
      <w:pPr>
        <w:spacing w:line="370" w:lineRule="exact"/>
        <w:jc w:val="center"/>
        <w:rPr>
          <w:rFonts w:eastAsia="Microsoft YaHei"/>
          <w:b/>
          <w:bCs/>
          <w:sz w:val="32"/>
          <w:szCs w:val="32"/>
        </w:rPr>
      </w:pPr>
      <w:r w:rsidRPr="00DF712F">
        <w:rPr>
          <w:rFonts w:eastAsia="Microsoft YaHei"/>
          <w:b/>
          <w:bCs/>
          <w:sz w:val="32"/>
          <w:szCs w:val="32"/>
        </w:rPr>
        <w:t>«</w:t>
      </w:r>
      <w:r w:rsidR="007466B7" w:rsidRPr="00DF712F">
        <w:rPr>
          <w:rFonts w:eastAsia="Microsoft YaHei"/>
          <w:b/>
          <w:bCs/>
          <w:sz w:val="32"/>
          <w:szCs w:val="32"/>
        </w:rPr>
        <w:t>ЕСТЕСТВЕННО</w:t>
      </w:r>
      <w:r w:rsidR="00B42B31" w:rsidRPr="00DF712F">
        <w:rPr>
          <w:rFonts w:eastAsia="Microsoft YaHei"/>
          <w:b/>
          <w:bCs/>
          <w:sz w:val="32"/>
          <w:szCs w:val="32"/>
        </w:rPr>
        <w:t>НАУЧНЫЕ ОСНОВЫ</w:t>
      </w:r>
    </w:p>
    <w:p w:rsidR="00B42B31" w:rsidRPr="00DF712F" w:rsidRDefault="00B42B31" w:rsidP="00F934D5">
      <w:pPr>
        <w:spacing w:line="370" w:lineRule="exact"/>
        <w:jc w:val="center"/>
        <w:rPr>
          <w:rFonts w:eastAsia="Microsoft YaHei"/>
          <w:b/>
          <w:bCs/>
          <w:sz w:val="32"/>
          <w:szCs w:val="32"/>
        </w:rPr>
      </w:pPr>
      <w:r w:rsidRPr="00DF712F">
        <w:rPr>
          <w:rFonts w:eastAsia="Microsoft YaHei"/>
          <w:b/>
          <w:bCs/>
          <w:sz w:val="32"/>
          <w:szCs w:val="32"/>
        </w:rPr>
        <w:t>МЕДИКО-БИОЛОГИЧЕСКИХ ЗНАНИЙ</w:t>
      </w:r>
      <w:r w:rsidR="004D1C67" w:rsidRPr="00DF712F">
        <w:rPr>
          <w:rFonts w:eastAsia="Microsoft YaHei"/>
          <w:b/>
          <w:bCs/>
          <w:sz w:val="32"/>
          <w:szCs w:val="32"/>
        </w:rPr>
        <w:t>»</w:t>
      </w:r>
    </w:p>
    <w:p w:rsidR="00326D58" w:rsidRDefault="00326D58" w:rsidP="00F934D5">
      <w:pPr>
        <w:spacing w:line="370" w:lineRule="exact"/>
        <w:jc w:val="center"/>
        <w:rPr>
          <w:rFonts w:eastAsia="Microsoft YaHei"/>
          <w:iCs/>
          <w:sz w:val="32"/>
          <w:szCs w:val="32"/>
        </w:rPr>
      </w:pPr>
    </w:p>
    <w:p w:rsidR="00254EA5" w:rsidRPr="00DF712F" w:rsidRDefault="00AB48DD" w:rsidP="00F934D5">
      <w:pPr>
        <w:spacing w:line="370" w:lineRule="exact"/>
        <w:jc w:val="center"/>
        <w:rPr>
          <w:sz w:val="32"/>
          <w:szCs w:val="32"/>
        </w:rPr>
      </w:pPr>
      <w:bookmarkStart w:id="0" w:name="_GoBack"/>
      <w:bookmarkEnd w:id="0"/>
      <w:r w:rsidRPr="00DF712F">
        <w:rPr>
          <w:rFonts w:eastAsia="Microsoft YaHei"/>
          <w:iCs/>
          <w:sz w:val="32"/>
          <w:szCs w:val="32"/>
        </w:rPr>
        <w:t>9-10 ноября 2017</w:t>
      </w:r>
      <w:r w:rsidR="00370B84" w:rsidRPr="00DF712F">
        <w:rPr>
          <w:rFonts w:eastAsia="Microsoft YaHei"/>
          <w:iCs/>
          <w:sz w:val="32"/>
          <w:szCs w:val="32"/>
        </w:rPr>
        <w:t xml:space="preserve"> </w:t>
      </w:r>
      <w:r w:rsidR="004D1C67" w:rsidRPr="00DF712F">
        <w:rPr>
          <w:rFonts w:eastAsia="Microsoft YaHei"/>
          <w:iCs/>
          <w:sz w:val="32"/>
          <w:szCs w:val="32"/>
        </w:rPr>
        <w:t>года</w:t>
      </w:r>
    </w:p>
    <w:p w:rsidR="00254EA5" w:rsidRPr="00370B84" w:rsidRDefault="00254EA5">
      <w:pPr>
        <w:spacing w:line="388" w:lineRule="exact"/>
        <w:rPr>
          <w:sz w:val="24"/>
          <w:szCs w:val="24"/>
        </w:rPr>
      </w:pPr>
    </w:p>
    <w:p w:rsidR="00254EA5" w:rsidRPr="00F25265" w:rsidRDefault="004D1C67">
      <w:pPr>
        <w:spacing w:line="237" w:lineRule="auto"/>
        <w:ind w:left="7"/>
        <w:jc w:val="both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 xml:space="preserve">Традиционной темой конференции является </w:t>
      </w:r>
      <w:r w:rsidR="00AB48DD" w:rsidRPr="00F25265">
        <w:rPr>
          <w:rFonts w:eastAsia="Times New Roman"/>
          <w:sz w:val="28"/>
          <w:szCs w:val="28"/>
        </w:rPr>
        <w:t>обсуждение идей, достижений и опыта в области</w:t>
      </w:r>
      <w:r w:rsidRPr="00F25265">
        <w:rPr>
          <w:rFonts w:eastAsia="Times New Roman"/>
          <w:sz w:val="28"/>
          <w:szCs w:val="28"/>
        </w:rPr>
        <w:t xml:space="preserve"> </w:t>
      </w:r>
      <w:r w:rsidR="00AB48DD" w:rsidRPr="00F25265">
        <w:rPr>
          <w:rFonts w:eastAsia="Times New Roman"/>
          <w:sz w:val="28"/>
          <w:szCs w:val="28"/>
        </w:rPr>
        <w:t>развития естественнонаучных основ медицинских знаний</w:t>
      </w:r>
      <w:r w:rsidRPr="00F25265">
        <w:rPr>
          <w:rFonts w:eastAsia="Times New Roman"/>
          <w:sz w:val="28"/>
          <w:szCs w:val="28"/>
        </w:rPr>
        <w:t>. Успешное взаимодействие специалистов и</w:t>
      </w:r>
      <w:r w:rsidR="00AB48DD" w:rsidRPr="00F25265">
        <w:rPr>
          <w:rFonts w:eastAsia="Times New Roman"/>
          <w:sz w:val="28"/>
          <w:szCs w:val="28"/>
        </w:rPr>
        <w:t xml:space="preserve"> педагогов,</w:t>
      </w:r>
      <w:r w:rsidRPr="00F25265">
        <w:rPr>
          <w:rFonts w:eastAsia="Times New Roman"/>
          <w:sz w:val="28"/>
          <w:szCs w:val="28"/>
        </w:rPr>
        <w:t xml:space="preserve"> научно-практическое обогащение способны обеспечить высокое качество </w:t>
      </w:r>
      <w:r w:rsidR="00AB48DD" w:rsidRPr="00F25265">
        <w:rPr>
          <w:rFonts w:eastAsia="Times New Roman"/>
          <w:sz w:val="28"/>
          <w:szCs w:val="28"/>
        </w:rPr>
        <w:t>подготовки специалистов здравоохранения.</w:t>
      </w:r>
    </w:p>
    <w:p w:rsidR="00254EA5" w:rsidRPr="00F25265" w:rsidRDefault="00254EA5">
      <w:pPr>
        <w:spacing w:line="346" w:lineRule="exact"/>
        <w:rPr>
          <w:sz w:val="24"/>
          <w:szCs w:val="24"/>
        </w:rPr>
      </w:pPr>
    </w:p>
    <w:p w:rsidR="00254EA5" w:rsidRPr="00F25265" w:rsidRDefault="00254EA5">
      <w:pPr>
        <w:spacing w:line="325" w:lineRule="exact"/>
        <w:rPr>
          <w:sz w:val="24"/>
          <w:szCs w:val="24"/>
        </w:rPr>
      </w:pPr>
    </w:p>
    <w:p w:rsidR="00254EA5" w:rsidRPr="00F25265" w:rsidRDefault="004D1C67">
      <w:pPr>
        <w:ind w:left="7"/>
        <w:rPr>
          <w:sz w:val="20"/>
          <w:szCs w:val="20"/>
        </w:rPr>
      </w:pPr>
      <w:r w:rsidRPr="00F25265">
        <w:rPr>
          <w:rFonts w:eastAsia="Times New Roman"/>
          <w:b/>
          <w:bCs/>
          <w:i/>
          <w:iCs/>
          <w:sz w:val="28"/>
          <w:szCs w:val="28"/>
        </w:rPr>
        <w:t>Мы рады пригласить к участию:</w:t>
      </w:r>
    </w:p>
    <w:p w:rsidR="00254EA5" w:rsidRPr="00F25265" w:rsidRDefault="00254EA5">
      <w:pPr>
        <w:spacing w:line="7" w:lineRule="exact"/>
        <w:rPr>
          <w:sz w:val="24"/>
          <w:szCs w:val="24"/>
        </w:rPr>
      </w:pPr>
    </w:p>
    <w:p w:rsidR="00254EA5" w:rsidRPr="00F25265" w:rsidRDefault="004D1C67" w:rsidP="00E27AC2">
      <w:pPr>
        <w:pStyle w:val="a7"/>
        <w:numPr>
          <w:ilvl w:val="0"/>
          <w:numId w:val="9"/>
        </w:numPr>
        <w:tabs>
          <w:tab w:val="left" w:pos="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>студентов, молодых у</w:t>
      </w:r>
      <w:r w:rsidR="00D4543A" w:rsidRPr="00F25265">
        <w:rPr>
          <w:rFonts w:ascii="Times New Roman" w:eastAsia="Times New Roman" w:hAnsi="Times New Roman" w:cs="Times New Roman"/>
          <w:sz w:val="28"/>
          <w:szCs w:val="28"/>
        </w:rPr>
        <w:t>ченых и аспирантов</w:t>
      </w:r>
      <w:r w:rsidRPr="00F252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7AC2" w:rsidRPr="00F25265" w:rsidRDefault="00AB48DD" w:rsidP="00E27AC2">
      <w:pPr>
        <w:pStyle w:val="a7"/>
        <w:numPr>
          <w:ilvl w:val="0"/>
          <w:numId w:val="9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>молодых специалистов</w:t>
      </w:r>
      <w:r w:rsidR="00BE63C0">
        <w:rPr>
          <w:rFonts w:ascii="Times New Roman" w:eastAsia="Times New Roman" w:hAnsi="Times New Roman" w:cs="Times New Roman"/>
          <w:sz w:val="28"/>
          <w:szCs w:val="28"/>
        </w:rPr>
        <w:t>, преподавателей</w:t>
      </w:r>
      <w:r w:rsidR="004D1C67" w:rsidRPr="00F252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4EA5" w:rsidRPr="00F25265" w:rsidRDefault="004D1C67" w:rsidP="00E27AC2">
      <w:pPr>
        <w:pStyle w:val="a7"/>
        <w:numPr>
          <w:ilvl w:val="0"/>
          <w:numId w:val="9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 xml:space="preserve">молодых врачей, интересующихся перспективами применения </w:t>
      </w:r>
      <w:r w:rsidR="00AB48DD" w:rsidRPr="00F25265"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</w:t>
      </w:r>
      <w:r w:rsidRPr="00F25265">
        <w:rPr>
          <w:rFonts w:ascii="Times New Roman" w:eastAsia="Times New Roman" w:hAnsi="Times New Roman" w:cs="Times New Roman"/>
          <w:sz w:val="28"/>
          <w:szCs w:val="28"/>
        </w:rPr>
        <w:t xml:space="preserve"> в своей клинической практике;</w:t>
      </w:r>
    </w:p>
    <w:p w:rsidR="00254EA5" w:rsidRPr="00F25265" w:rsidRDefault="004D1C67" w:rsidP="00E27AC2">
      <w:pPr>
        <w:pStyle w:val="a7"/>
        <w:numPr>
          <w:ilvl w:val="0"/>
          <w:numId w:val="9"/>
        </w:numPr>
        <w:tabs>
          <w:tab w:val="left" w:pos="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265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специалистов, имеющих опыт междисциплинарной работы </w:t>
      </w:r>
      <w:r w:rsidR="00816E5F" w:rsidRPr="00F25265">
        <w:rPr>
          <w:rFonts w:ascii="Times New Roman" w:eastAsia="Times New Roman" w:hAnsi="Times New Roman" w:cs="Times New Roman"/>
          <w:sz w:val="28"/>
          <w:szCs w:val="28"/>
        </w:rPr>
        <w:t>в образовании и</w:t>
      </w:r>
      <w:r w:rsidRPr="00F25265">
        <w:rPr>
          <w:rFonts w:ascii="Times New Roman" w:eastAsia="Times New Roman" w:hAnsi="Times New Roman" w:cs="Times New Roman"/>
          <w:sz w:val="28"/>
          <w:szCs w:val="28"/>
        </w:rPr>
        <w:t xml:space="preserve"> медицине.</w:t>
      </w:r>
    </w:p>
    <w:p w:rsidR="00254EA5" w:rsidRPr="00F25265" w:rsidRDefault="00254EA5" w:rsidP="00E27AC2">
      <w:pPr>
        <w:sectPr w:rsidR="00254EA5" w:rsidRPr="00F25265">
          <w:pgSz w:w="11900" w:h="16838"/>
          <w:pgMar w:top="1440" w:right="1126" w:bottom="1440" w:left="1133" w:header="0" w:footer="0" w:gutter="0"/>
          <w:cols w:space="720" w:equalWidth="0">
            <w:col w:w="9647"/>
          </w:cols>
        </w:sectPr>
      </w:pPr>
    </w:p>
    <w:p w:rsidR="00254EA5" w:rsidRPr="00F25265" w:rsidRDefault="004D1C67">
      <w:pPr>
        <w:ind w:right="-6"/>
        <w:jc w:val="center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lastRenderedPageBreak/>
        <w:t>Приоритетные вопросы:</w:t>
      </w:r>
    </w:p>
    <w:p w:rsidR="00254EA5" w:rsidRPr="00F25265" w:rsidRDefault="00254EA5">
      <w:pPr>
        <w:spacing w:line="11" w:lineRule="exact"/>
        <w:rPr>
          <w:sz w:val="20"/>
          <w:szCs w:val="20"/>
        </w:rPr>
      </w:pPr>
    </w:p>
    <w:p w:rsidR="00254EA5" w:rsidRPr="00F25265" w:rsidRDefault="00254EA5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254EA5" w:rsidRPr="00F25265" w:rsidRDefault="00254EA5">
      <w:pPr>
        <w:spacing w:line="213" w:lineRule="exact"/>
        <w:rPr>
          <w:sz w:val="20"/>
          <w:szCs w:val="20"/>
        </w:rPr>
      </w:pPr>
    </w:p>
    <w:p w:rsidR="00CA21DA" w:rsidRPr="00F25265" w:rsidRDefault="00CA21DA" w:rsidP="00326D58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65">
        <w:rPr>
          <w:rFonts w:ascii="Times New Roman" w:hAnsi="Times New Roman" w:cs="Times New Roman"/>
          <w:i/>
          <w:sz w:val="28"/>
          <w:szCs w:val="28"/>
        </w:rPr>
        <w:t>Актуальные вопросы современной биологии.</w:t>
      </w:r>
    </w:p>
    <w:p w:rsidR="00841200" w:rsidRPr="00F25265" w:rsidRDefault="00841200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>Математическое моделирование и прогнозирование в медицинских приложениях.</w:t>
      </w:r>
    </w:p>
    <w:p w:rsidR="00841200" w:rsidRPr="00F25265" w:rsidRDefault="00841200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>Физические методы и средства диагностики и лечения заболеваний.</w:t>
      </w:r>
    </w:p>
    <w:p w:rsidR="00841200" w:rsidRPr="00F25265" w:rsidRDefault="00841200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CF2ED8">
        <w:rPr>
          <w:i/>
          <w:sz w:val="28"/>
          <w:szCs w:val="28"/>
        </w:rPr>
        <w:t>Биомеханика, проблемы коррекции и лечения опорно-двигательного аппарата</w:t>
      </w:r>
      <w:r w:rsidRPr="00F25265">
        <w:rPr>
          <w:i/>
          <w:sz w:val="28"/>
          <w:szCs w:val="28"/>
        </w:rPr>
        <w:t>.</w:t>
      </w:r>
    </w:p>
    <w:p w:rsidR="00841200" w:rsidRPr="00F25265" w:rsidRDefault="00841200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>Интеллектуальная обработка медицинских данных.</w:t>
      </w:r>
    </w:p>
    <w:p w:rsidR="00841200" w:rsidRPr="00F25265" w:rsidRDefault="00841200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>Инфокоммуникационные технологии в медицине.</w:t>
      </w:r>
    </w:p>
    <w:p w:rsidR="00E61890" w:rsidRPr="00F25265" w:rsidRDefault="00E61890" w:rsidP="00326D58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65">
        <w:rPr>
          <w:rFonts w:ascii="Times New Roman" w:hAnsi="Times New Roman" w:cs="Times New Roman"/>
          <w:i/>
          <w:iCs/>
          <w:sz w:val="28"/>
          <w:szCs w:val="28"/>
        </w:rPr>
        <w:t xml:space="preserve">Обмен опытом научно-исследовательской работы и практической деятельности. </w:t>
      </w:r>
    </w:p>
    <w:p w:rsidR="00E61890" w:rsidRPr="00F25265" w:rsidRDefault="00E61890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 xml:space="preserve">Информационные технологии в здравоохранении. </w:t>
      </w:r>
    </w:p>
    <w:p w:rsidR="008A65F8" w:rsidRPr="00F25265" w:rsidRDefault="008A65F8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>Физико-химические основы технологий медикаментозной терапии заболеваний.</w:t>
      </w:r>
    </w:p>
    <w:p w:rsidR="00841200" w:rsidRPr="00F25265" w:rsidRDefault="008A65F8" w:rsidP="00326D58">
      <w:pPr>
        <w:pStyle w:val="a6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i/>
          <w:sz w:val="28"/>
          <w:szCs w:val="28"/>
        </w:rPr>
      </w:pPr>
      <w:r w:rsidRPr="00F25265">
        <w:rPr>
          <w:i/>
          <w:sz w:val="28"/>
          <w:szCs w:val="28"/>
        </w:rPr>
        <w:t>Биотехнические и медицинские аппараты, системы, комплексы.</w:t>
      </w:r>
    </w:p>
    <w:p w:rsidR="00CA21DA" w:rsidRPr="00F25265" w:rsidRDefault="00CA21DA" w:rsidP="00326D58">
      <w:pPr>
        <w:pStyle w:val="a7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265">
        <w:rPr>
          <w:rFonts w:ascii="Times New Roman" w:hAnsi="Times New Roman" w:cs="Times New Roman"/>
          <w:i/>
          <w:sz w:val="28"/>
          <w:szCs w:val="28"/>
        </w:rPr>
        <w:t>Инноваци</w:t>
      </w:r>
      <w:r w:rsidR="008A65F8" w:rsidRPr="00F25265">
        <w:rPr>
          <w:rFonts w:ascii="Times New Roman" w:hAnsi="Times New Roman" w:cs="Times New Roman"/>
          <w:i/>
          <w:sz w:val="28"/>
          <w:szCs w:val="28"/>
        </w:rPr>
        <w:t>онные педагогические технологии в преподавании естественнонаучных дисциплин.</w:t>
      </w:r>
    </w:p>
    <w:p w:rsidR="00254EA5" w:rsidRPr="00F25265" w:rsidRDefault="004D1C67" w:rsidP="00BE63C0">
      <w:pPr>
        <w:spacing w:line="234" w:lineRule="auto"/>
        <w:ind w:left="7" w:right="700"/>
        <w:jc w:val="both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Организационный комитет готов рассмотреть любую тематику, близкую к указанным приоритетным направлениям работы</w:t>
      </w:r>
      <w:r w:rsidR="0076456D">
        <w:rPr>
          <w:rFonts w:eastAsia="Times New Roman"/>
          <w:sz w:val="28"/>
          <w:szCs w:val="28"/>
        </w:rPr>
        <w:t xml:space="preserve"> конференции</w:t>
      </w:r>
      <w:r w:rsidRPr="00F25265">
        <w:rPr>
          <w:rFonts w:eastAsia="Times New Roman"/>
          <w:sz w:val="28"/>
          <w:szCs w:val="28"/>
        </w:rPr>
        <w:t>.</w:t>
      </w:r>
    </w:p>
    <w:p w:rsidR="00254EA5" w:rsidRPr="00F25265" w:rsidRDefault="00254EA5">
      <w:pPr>
        <w:spacing w:line="211" w:lineRule="exact"/>
        <w:rPr>
          <w:sz w:val="20"/>
          <w:szCs w:val="20"/>
        </w:rPr>
      </w:pPr>
    </w:p>
    <w:p w:rsidR="00254EA5" w:rsidRPr="00BE63C0" w:rsidRDefault="004D1C67" w:rsidP="00BE63C0">
      <w:pPr>
        <w:ind w:left="947"/>
        <w:jc w:val="center"/>
        <w:rPr>
          <w:sz w:val="36"/>
          <w:szCs w:val="36"/>
        </w:rPr>
      </w:pPr>
      <w:r w:rsidRPr="00BE63C0">
        <w:rPr>
          <w:rFonts w:eastAsia="Times New Roman"/>
          <w:b/>
          <w:bCs/>
          <w:i/>
          <w:iCs/>
          <w:sz w:val="36"/>
          <w:szCs w:val="36"/>
        </w:rPr>
        <w:t>Участие в конференции и публикация тезисов – бесплатные!</w:t>
      </w:r>
    </w:p>
    <w:p w:rsidR="00254EA5" w:rsidRPr="00F25265" w:rsidRDefault="00254EA5">
      <w:pPr>
        <w:spacing w:line="196" w:lineRule="exact"/>
        <w:rPr>
          <w:sz w:val="20"/>
          <w:szCs w:val="20"/>
        </w:rPr>
      </w:pPr>
    </w:p>
    <w:p w:rsidR="00254EA5" w:rsidRPr="00F25265" w:rsidRDefault="004D1C67">
      <w:pPr>
        <w:ind w:left="7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Заочное участие в конфе</w:t>
      </w:r>
      <w:r w:rsidR="002E3C6D">
        <w:rPr>
          <w:rFonts w:eastAsia="Times New Roman"/>
          <w:b/>
          <w:bCs/>
          <w:sz w:val="28"/>
          <w:szCs w:val="28"/>
        </w:rPr>
        <w:t xml:space="preserve">ренции предусмотрено в </w:t>
      </w:r>
      <w:r w:rsidR="002E3C6D" w:rsidRPr="00C159D9">
        <w:rPr>
          <w:rFonts w:eastAsia="Times New Roman"/>
          <w:b/>
          <w:bCs/>
          <w:sz w:val="28"/>
          <w:szCs w:val="28"/>
        </w:rPr>
        <w:t>следующей форме</w:t>
      </w:r>
      <w:r w:rsidRPr="00C159D9">
        <w:rPr>
          <w:rFonts w:eastAsia="Times New Roman"/>
          <w:b/>
          <w:bCs/>
          <w:sz w:val="28"/>
          <w:szCs w:val="28"/>
        </w:rPr>
        <w:t>:</w:t>
      </w:r>
    </w:p>
    <w:p w:rsidR="00254EA5" w:rsidRPr="00F25265" w:rsidRDefault="00254EA5" w:rsidP="00816E5F">
      <w:pPr>
        <w:rPr>
          <w:sz w:val="20"/>
          <w:szCs w:val="20"/>
        </w:rPr>
      </w:pPr>
    </w:p>
    <w:p w:rsidR="00254EA5" w:rsidRPr="00F25265" w:rsidRDefault="00254EA5">
      <w:pPr>
        <w:spacing w:line="20" w:lineRule="exact"/>
        <w:rPr>
          <w:sz w:val="20"/>
          <w:szCs w:val="20"/>
        </w:rPr>
      </w:pPr>
    </w:p>
    <w:p w:rsidR="00816E5F" w:rsidRPr="00BE63C0" w:rsidRDefault="004D1C67" w:rsidP="00816E5F">
      <w:pPr>
        <w:spacing w:line="234" w:lineRule="auto"/>
        <w:ind w:left="7"/>
        <w:jc w:val="both"/>
        <w:rPr>
          <w:rFonts w:eastAsia="Times New Roman"/>
          <w:b/>
          <w:bCs/>
          <w:sz w:val="36"/>
          <w:szCs w:val="36"/>
        </w:rPr>
      </w:pPr>
      <w:r w:rsidRPr="00BE63C0">
        <w:rPr>
          <w:noProof/>
          <w:sz w:val="36"/>
          <w:szCs w:val="36"/>
        </w:rPr>
        <w:drawing>
          <wp:inline distT="0" distB="0" distL="0" distR="0" wp14:anchorId="32293DE0" wp14:editId="73378D3E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3C0">
        <w:rPr>
          <w:rFonts w:eastAsia="Times New Roman"/>
          <w:sz w:val="36"/>
          <w:szCs w:val="36"/>
        </w:rPr>
        <w:t xml:space="preserve"> </w:t>
      </w:r>
      <w:r w:rsidR="0076456D" w:rsidRPr="00BE63C0">
        <w:rPr>
          <w:rFonts w:eastAsia="Times New Roman"/>
          <w:sz w:val="36"/>
          <w:szCs w:val="36"/>
        </w:rPr>
        <w:t>п</w:t>
      </w:r>
      <w:r w:rsidRPr="00BE63C0">
        <w:rPr>
          <w:rFonts w:eastAsia="Times New Roman"/>
          <w:sz w:val="36"/>
          <w:szCs w:val="36"/>
        </w:rPr>
        <w:t xml:space="preserve">убликация тезисов в </w:t>
      </w:r>
      <w:r w:rsidR="00816E5F" w:rsidRPr="00BE63C0">
        <w:rPr>
          <w:rFonts w:eastAsia="Times New Roman"/>
          <w:sz w:val="36"/>
          <w:szCs w:val="36"/>
        </w:rPr>
        <w:t xml:space="preserve">сборнике трудов конференции с размещением в </w:t>
      </w:r>
      <w:r w:rsidRPr="00BE63C0">
        <w:rPr>
          <w:rFonts w:eastAsia="Times New Roman"/>
          <w:sz w:val="36"/>
          <w:szCs w:val="36"/>
        </w:rPr>
        <w:t>РИНЦ</w:t>
      </w:r>
      <w:r w:rsidR="00BE0DF6" w:rsidRPr="00BE63C0">
        <w:rPr>
          <w:rFonts w:eastAsia="Times New Roman"/>
          <w:sz w:val="36"/>
          <w:szCs w:val="36"/>
        </w:rPr>
        <w:t xml:space="preserve">. </w:t>
      </w:r>
      <w:r w:rsidRPr="00BE63C0">
        <w:rPr>
          <w:rFonts w:eastAsia="Times New Roman"/>
          <w:sz w:val="36"/>
          <w:szCs w:val="36"/>
        </w:rPr>
        <w:t xml:space="preserve"> </w:t>
      </w:r>
    </w:p>
    <w:p w:rsidR="00186CEC" w:rsidRDefault="00186CEC" w:rsidP="00BE0DF6">
      <w:pPr>
        <w:spacing w:line="237" w:lineRule="auto"/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326D58" w:rsidRPr="00F25265" w:rsidRDefault="00326D58" w:rsidP="00326D58">
      <w:pPr>
        <w:spacing w:line="234" w:lineRule="auto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Организационный комитет обеспечивает иногородним участникам размещение в студенческом общежитии/гостинице.</w:t>
      </w:r>
    </w:p>
    <w:p w:rsidR="00326D58" w:rsidRDefault="00326D58" w:rsidP="00BE0DF6">
      <w:pPr>
        <w:spacing w:line="237" w:lineRule="auto"/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254EA5" w:rsidRPr="00F25265" w:rsidRDefault="004D1C67" w:rsidP="00BE0DF6">
      <w:pPr>
        <w:spacing w:line="237" w:lineRule="auto"/>
        <w:ind w:left="7"/>
        <w:jc w:val="both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Срок подачи тезисов для публикации</w:t>
      </w:r>
      <w:r w:rsidRPr="00F25265">
        <w:rPr>
          <w:rFonts w:eastAsia="Times New Roman"/>
          <w:sz w:val="28"/>
          <w:szCs w:val="28"/>
        </w:rPr>
        <w:t xml:space="preserve"> </w:t>
      </w:r>
      <w:r w:rsidRPr="00F25265">
        <w:rPr>
          <w:rFonts w:eastAsia="Times New Roman"/>
          <w:b/>
          <w:bCs/>
          <w:sz w:val="28"/>
          <w:szCs w:val="28"/>
        </w:rPr>
        <w:t>–</w:t>
      </w:r>
      <w:r w:rsidRPr="00F25265">
        <w:rPr>
          <w:rFonts w:eastAsia="Times New Roman"/>
          <w:sz w:val="28"/>
          <w:szCs w:val="28"/>
        </w:rPr>
        <w:t xml:space="preserve"> </w:t>
      </w:r>
      <w:r w:rsidR="00816E5F" w:rsidRPr="00F25265">
        <w:rPr>
          <w:rFonts w:eastAsia="Times New Roman"/>
          <w:b/>
          <w:bCs/>
          <w:sz w:val="28"/>
          <w:szCs w:val="28"/>
        </w:rPr>
        <w:t xml:space="preserve">до </w:t>
      </w:r>
      <w:r w:rsidR="00BE63C0">
        <w:rPr>
          <w:rFonts w:eastAsia="Times New Roman"/>
          <w:b/>
          <w:bCs/>
          <w:sz w:val="28"/>
          <w:szCs w:val="28"/>
        </w:rPr>
        <w:t>2</w:t>
      </w:r>
      <w:r w:rsidR="00816E5F" w:rsidRPr="00F25265">
        <w:rPr>
          <w:rFonts w:eastAsia="Times New Roman"/>
          <w:b/>
          <w:bCs/>
          <w:sz w:val="28"/>
          <w:szCs w:val="28"/>
        </w:rPr>
        <w:t>5 октября 2017</w:t>
      </w:r>
      <w:r w:rsidRPr="00F25265">
        <w:rPr>
          <w:rFonts w:eastAsia="Times New Roman"/>
          <w:b/>
          <w:bCs/>
          <w:sz w:val="28"/>
          <w:szCs w:val="28"/>
        </w:rPr>
        <w:t xml:space="preserve"> года. </w:t>
      </w:r>
      <w:r w:rsidR="00186CEC">
        <w:rPr>
          <w:rFonts w:eastAsia="Times New Roman"/>
          <w:sz w:val="28"/>
          <w:szCs w:val="28"/>
        </w:rPr>
        <w:t>Тезисы необходимо загрузить через портал электронной подачи тезисов:</w:t>
      </w:r>
      <w:r w:rsidR="00BE0DF6" w:rsidRPr="00DE3D2D">
        <w:rPr>
          <w:rFonts w:eastAsia="Times New Roman"/>
          <w:sz w:val="28"/>
          <w:szCs w:val="28"/>
        </w:rPr>
        <w:t xml:space="preserve"> </w:t>
      </w:r>
      <w:hyperlink r:id="rId10" w:history="1">
        <w:r w:rsidR="00973166" w:rsidRPr="00787632">
          <w:rPr>
            <w:rStyle w:val="a3"/>
            <w:sz w:val="28"/>
            <w:szCs w:val="28"/>
          </w:rPr>
          <w:t>http://konf.rzgmu.ru/events/12/</w:t>
        </w:r>
      </w:hyperlink>
      <w:r w:rsidR="00973166">
        <w:rPr>
          <w:sz w:val="28"/>
          <w:szCs w:val="28"/>
        </w:rPr>
        <w:t xml:space="preserve"> </w:t>
      </w:r>
      <w:r w:rsidRPr="00DE3D2D">
        <w:rPr>
          <w:rFonts w:eastAsia="Times New Roman"/>
          <w:sz w:val="28"/>
          <w:szCs w:val="28"/>
        </w:rPr>
        <w:t>.</w:t>
      </w:r>
      <w:r w:rsidR="00BE0DF6">
        <w:rPr>
          <w:rFonts w:eastAsia="Times New Roman"/>
          <w:sz w:val="28"/>
          <w:szCs w:val="28"/>
        </w:rPr>
        <w:t xml:space="preserve"> </w:t>
      </w:r>
      <w:r w:rsidRPr="00F25265">
        <w:rPr>
          <w:rFonts w:eastAsia="Times New Roman"/>
          <w:sz w:val="28"/>
          <w:szCs w:val="28"/>
        </w:rPr>
        <w:t>Тезисы, не соответствующие требованиям</w:t>
      </w:r>
      <w:r w:rsidR="00BE63C0">
        <w:rPr>
          <w:rFonts w:eastAsia="Times New Roman"/>
          <w:sz w:val="28"/>
          <w:szCs w:val="28"/>
        </w:rPr>
        <w:t xml:space="preserve"> (указаны на странице регистрации)</w:t>
      </w:r>
      <w:r w:rsidRPr="00F25265">
        <w:rPr>
          <w:rFonts w:eastAsia="Times New Roman"/>
          <w:sz w:val="28"/>
          <w:szCs w:val="28"/>
        </w:rPr>
        <w:t xml:space="preserve">, не будут приняты к </w:t>
      </w:r>
      <w:r w:rsidR="0076456D">
        <w:rPr>
          <w:rFonts w:eastAsia="Times New Roman"/>
          <w:sz w:val="28"/>
          <w:szCs w:val="28"/>
        </w:rPr>
        <w:t>опубликованию</w:t>
      </w:r>
      <w:r w:rsidRPr="00F25265">
        <w:rPr>
          <w:rFonts w:eastAsia="Times New Roman"/>
          <w:sz w:val="28"/>
          <w:szCs w:val="28"/>
        </w:rPr>
        <w:t>.</w:t>
      </w:r>
    </w:p>
    <w:p w:rsidR="00254EA5" w:rsidRPr="00186CEC" w:rsidRDefault="00254EA5" w:rsidP="00186CEC">
      <w:pPr>
        <w:spacing w:line="219" w:lineRule="exact"/>
        <w:jc w:val="both"/>
        <w:rPr>
          <w:b/>
          <w:sz w:val="28"/>
          <w:szCs w:val="28"/>
        </w:rPr>
      </w:pPr>
    </w:p>
    <w:p w:rsidR="00326D58" w:rsidRDefault="00186CEC" w:rsidP="00186CEC">
      <w:pPr>
        <w:spacing w:line="234" w:lineRule="auto"/>
        <w:jc w:val="both"/>
        <w:rPr>
          <w:rFonts w:eastAsia="Calibri"/>
          <w:b/>
          <w:sz w:val="28"/>
          <w:szCs w:val="28"/>
        </w:rPr>
      </w:pPr>
      <w:r w:rsidRPr="00186CEC">
        <w:rPr>
          <w:rFonts w:eastAsia="Times New Roman"/>
          <w:b/>
          <w:bCs/>
          <w:sz w:val="28"/>
          <w:szCs w:val="28"/>
        </w:rPr>
        <w:t>Также д</w:t>
      </w:r>
      <w:r w:rsidR="004D1C67" w:rsidRPr="00186CEC">
        <w:rPr>
          <w:rFonts w:eastAsia="Times New Roman"/>
          <w:b/>
          <w:bCs/>
          <w:sz w:val="28"/>
          <w:szCs w:val="28"/>
        </w:rPr>
        <w:t>ля участия в конференции необходимо отправить заявку на электронный адрес:</w:t>
      </w:r>
      <w:r w:rsidR="00687B96" w:rsidRPr="00186CEC">
        <w:rPr>
          <w:rFonts w:eastAsia="Times New Roman"/>
          <w:b/>
          <w:bCs/>
          <w:sz w:val="28"/>
          <w:szCs w:val="28"/>
        </w:rPr>
        <w:t xml:space="preserve"> </w:t>
      </w:r>
      <w:hyperlink r:id="rId11" w:history="1">
        <w:r w:rsidRPr="00186CEC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mfmiconference</w:t>
        </w:r>
        <w:r w:rsidRPr="00186CEC">
          <w:rPr>
            <w:rStyle w:val="a3"/>
            <w:rFonts w:eastAsia="Times New Roman"/>
            <w:b/>
            <w:bCs/>
            <w:sz w:val="28"/>
            <w:szCs w:val="28"/>
          </w:rPr>
          <w:t>@</w:t>
        </w:r>
        <w:r w:rsidRPr="00186CEC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mail</w:t>
        </w:r>
        <w:r w:rsidRPr="00186CEC">
          <w:rPr>
            <w:rStyle w:val="a3"/>
            <w:rFonts w:eastAsia="Times New Roman"/>
            <w:b/>
            <w:bCs/>
            <w:sz w:val="28"/>
            <w:szCs w:val="28"/>
          </w:rPr>
          <w:t>.</w:t>
        </w:r>
        <w:proofErr w:type="spellStart"/>
        <w:r w:rsidRPr="00186CEC">
          <w:rPr>
            <w:rStyle w:val="a3"/>
            <w:rFonts w:eastAsia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186CEC">
        <w:rPr>
          <w:rFonts w:eastAsia="Calibri"/>
          <w:b/>
          <w:sz w:val="28"/>
          <w:szCs w:val="28"/>
        </w:rPr>
        <w:t xml:space="preserve"> с указанием следующей информации:</w:t>
      </w:r>
    </w:p>
    <w:p w:rsidR="00326D58" w:rsidRDefault="00326D5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BE63C0" w:rsidRPr="00BE63C0" w:rsidTr="00C174D5">
        <w:tc>
          <w:tcPr>
            <w:tcW w:w="9242" w:type="dxa"/>
            <w:gridSpan w:val="2"/>
          </w:tcPr>
          <w:p w:rsidR="00BE63C0" w:rsidRPr="00BE63C0" w:rsidRDefault="00BE63C0" w:rsidP="00BE63C0">
            <w:pPr>
              <w:spacing w:line="308" w:lineRule="exact"/>
              <w:jc w:val="center"/>
              <w:rPr>
                <w:b/>
                <w:sz w:val="28"/>
                <w:szCs w:val="28"/>
              </w:rPr>
            </w:pPr>
            <w:r w:rsidRPr="00BE63C0">
              <w:rPr>
                <w:b/>
                <w:sz w:val="28"/>
                <w:szCs w:val="28"/>
              </w:rPr>
              <w:lastRenderedPageBreak/>
              <w:t>Заявка - 2017</w:t>
            </w:r>
          </w:p>
        </w:tc>
      </w:tr>
      <w:tr w:rsidR="00DD2AE6" w:rsidTr="00DD2AE6">
        <w:tc>
          <w:tcPr>
            <w:tcW w:w="3085" w:type="dxa"/>
          </w:tcPr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  <w:p w:rsidR="00DD2AE6" w:rsidRPr="00F25265" w:rsidRDefault="00DD2AE6" w:rsidP="00DD2AE6">
            <w:pPr>
              <w:spacing w:line="2" w:lineRule="exact"/>
              <w:rPr>
                <w:sz w:val="20"/>
                <w:szCs w:val="20"/>
              </w:rPr>
            </w:pPr>
          </w:p>
          <w:p w:rsidR="00DD2AE6" w:rsidRPr="00BE63C0" w:rsidRDefault="00BE63C0" w:rsidP="00DD2A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 работы/</w:t>
            </w:r>
            <w:r w:rsidR="00DD2AE6" w:rsidRPr="00F25265">
              <w:rPr>
                <w:rFonts w:eastAsia="Times New Roman"/>
                <w:sz w:val="28"/>
                <w:szCs w:val="28"/>
              </w:rPr>
              <w:t>учебного заведения</w:t>
            </w:r>
          </w:p>
        </w:tc>
        <w:tc>
          <w:tcPr>
            <w:tcW w:w="6157" w:type="dxa"/>
          </w:tcPr>
          <w:p w:rsidR="00DD2AE6" w:rsidRPr="00BE63C0" w:rsidRDefault="00DD2AE6">
            <w:pPr>
              <w:spacing w:line="308" w:lineRule="exact"/>
              <w:rPr>
                <w:sz w:val="20"/>
                <w:szCs w:val="20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Сокращенное</w:t>
            </w:r>
          </w:p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учебного заведения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BE63C0" w:rsidTr="0050545A">
        <w:tc>
          <w:tcPr>
            <w:tcW w:w="3085" w:type="dxa"/>
          </w:tcPr>
          <w:p w:rsidR="00BE63C0" w:rsidRPr="00DD2AE6" w:rsidRDefault="00BE63C0" w:rsidP="0050545A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6157" w:type="dxa"/>
          </w:tcPr>
          <w:p w:rsidR="00BE63C0" w:rsidRDefault="00BE63C0" w:rsidP="0050545A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BE63C0" w:rsidTr="0050545A">
        <w:tc>
          <w:tcPr>
            <w:tcW w:w="3085" w:type="dxa"/>
          </w:tcPr>
          <w:p w:rsidR="00BE63C0" w:rsidRPr="00DD2AE6" w:rsidRDefault="00BE63C0" w:rsidP="0050545A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Ученое звание</w:t>
            </w:r>
          </w:p>
        </w:tc>
        <w:tc>
          <w:tcPr>
            <w:tcW w:w="6157" w:type="dxa"/>
          </w:tcPr>
          <w:p w:rsidR="00BE63C0" w:rsidRDefault="00BE63C0" w:rsidP="0050545A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BE63C0" w:rsidTr="0050545A">
        <w:tc>
          <w:tcPr>
            <w:tcW w:w="3085" w:type="dxa"/>
          </w:tcPr>
          <w:p w:rsidR="00BE63C0" w:rsidRPr="00DD2AE6" w:rsidRDefault="00BE63C0" w:rsidP="0050545A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157" w:type="dxa"/>
          </w:tcPr>
          <w:p w:rsidR="00BE63C0" w:rsidRDefault="00BE63C0" w:rsidP="0050545A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BE63C0" w:rsidTr="00CA6AED">
        <w:tc>
          <w:tcPr>
            <w:tcW w:w="3085" w:type="dxa"/>
          </w:tcPr>
          <w:p w:rsidR="00BE63C0" w:rsidRPr="00DD2AE6" w:rsidRDefault="00BE63C0" w:rsidP="00CA6AED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Факультет</w:t>
            </w:r>
          </w:p>
        </w:tc>
        <w:tc>
          <w:tcPr>
            <w:tcW w:w="6157" w:type="dxa"/>
          </w:tcPr>
          <w:p w:rsidR="00BE63C0" w:rsidRDefault="00BE63C0" w:rsidP="00CA6AED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Курс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Форма участия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 xml:space="preserve">Тема </w:t>
            </w:r>
            <w:r w:rsidR="00BE63C0">
              <w:rPr>
                <w:rFonts w:eastAsia="Times New Roman"/>
                <w:sz w:val="28"/>
                <w:szCs w:val="28"/>
              </w:rPr>
              <w:t xml:space="preserve">доклада </w:t>
            </w:r>
            <w:r w:rsidRPr="00F25265">
              <w:rPr>
                <w:rFonts w:eastAsia="Times New Roman"/>
                <w:sz w:val="28"/>
                <w:szCs w:val="28"/>
              </w:rPr>
              <w:t>для публикации,</w:t>
            </w:r>
          </w:p>
          <w:p w:rsidR="00DD2AE6" w:rsidRPr="00F25265" w:rsidRDefault="00DD2AE6" w:rsidP="00DD2AE6">
            <w:pPr>
              <w:spacing w:line="2" w:lineRule="exact"/>
              <w:rPr>
                <w:sz w:val="20"/>
                <w:szCs w:val="20"/>
              </w:rPr>
            </w:pPr>
          </w:p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 xml:space="preserve">презентации, </w:t>
            </w:r>
            <w:proofErr w:type="gramStart"/>
            <w:r w:rsidRPr="00F25265">
              <w:rPr>
                <w:rFonts w:eastAsia="Times New Roman"/>
                <w:sz w:val="28"/>
                <w:szCs w:val="28"/>
              </w:rPr>
              <w:t>круглого</w:t>
            </w:r>
            <w:proofErr w:type="gramEnd"/>
          </w:p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стола или мастер-</w:t>
            </w:r>
          </w:p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класса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  <w:tr w:rsidR="00DD2AE6" w:rsidTr="00DD2AE6">
        <w:tc>
          <w:tcPr>
            <w:tcW w:w="3085" w:type="dxa"/>
          </w:tcPr>
          <w:p w:rsidR="00DD2AE6" w:rsidRPr="00F25265" w:rsidRDefault="00DD2AE6" w:rsidP="00DD2AE6">
            <w:pPr>
              <w:rPr>
                <w:sz w:val="20"/>
                <w:szCs w:val="20"/>
              </w:rPr>
            </w:pPr>
            <w:r w:rsidRPr="00F25265">
              <w:rPr>
                <w:rFonts w:eastAsia="Times New Roman"/>
                <w:sz w:val="28"/>
                <w:szCs w:val="28"/>
              </w:rPr>
              <w:t xml:space="preserve">Адрес </w:t>
            </w:r>
            <w:proofErr w:type="gramStart"/>
            <w:r w:rsidRPr="00F25265">
              <w:rPr>
                <w:rFonts w:eastAsia="Times New Roman"/>
                <w:sz w:val="28"/>
                <w:szCs w:val="28"/>
              </w:rPr>
              <w:t>электронной</w:t>
            </w:r>
            <w:proofErr w:type="gramEnd"/>
          </w:p>
          <w:p w:rsidR="00DD2AE6" w:rsidRPr="00DD2AE6" w:rsidRDefault="00DD2AE6" w:rsidP="00DD2AE6">
            <w:pPr>
              <w:rPr>
                <w:sz w:val="20"/>
                <w:szCs w:val="20"/>
                <w:lang w:val="en-US"/>
              </w:rPr>
            </w:pPr>
            <w:r w:rsidRPr="00F25265">
              <w:rPr>
                <w:rFonts w:eastAsia="Times New Roman"/>
                <w:sz w:val="28"/>
                <w:szCs w:val="28"/>
              </w:rPr>
              <w:t>почты</w:t>
            </w:r>
          </w:p>
        </w:tc>
        <w:tc>
          <w:tcPr>
            <w:tcW w:w="6157" w:type="dxa"/>
          </w:tcPr>
          <w:p w:rsidR="00DD2AE6" w:rsidRDefault="00DD2AE6">
            <w:pPr>
              <w:spacing w:line="308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DD2AE6" w:rsidRDefault="00DD2AE6">
      <w:pPr>
        <w:spacing w:line="237" w:lineRule="auto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:rsidR="00186CEC" w:rsidRPr="00F25265" w:rsidRDefault="00186CEC" w:rsidP="00186CEC">
      <w:pPr>
        <w:ind w:left="7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 xml:space="preserve">Очное участие в конференции предусмотрено </w:t>
      </w:r>
      <w:r>
        <w:rPr>
          <w:rFonts w:eastAsia="Times New Roman"/>
          <w:b/>
          <w:bCs/>
          <w:sz w:val="28"/>
          <w:szCs w:val="28"/>
        </w:rPr>
        <w:t xml:space="preserve">в </w:t>
      </w:r>
      <w:r w:rsidRPr="00C159D9">
        <w:rPr>
          <w:rFonts w:eastAsia="Times New Roman"/>
          <w:b/>
          <w:bCs/>
          <w:sz w:val="28"/>
          <w:szCs w:val="28"/>
        </w:rPr>
        <w:t>следующ</w:t>
      </w:r>
      <w:r>
        <w:rPr>
          <w:rFonts w:eastAsia="Times New Roman"/>
          <w:b/>
          <w:bCs/>
          <w:sz w:val="28"/>
          <w:szCs w:val="28"/>
        </w:rPr>
        <w:t>их</w:t>
      </w:r>
      <w:r w:rsidRPr="00C159D9">
        <w:rPr>
          <w:rFonts w:eastAsia="Times New Roman"/>
          <w:b/>
          <w:bCs/>
          <w:sz w:val="28"/>
          <w:szCs w:val="28"/>
        </w:rPr>
        <w:t xml:space="preserve"> форм</w:t>
      </w:r>
      <w:r>
        <w:rPr>
          <w:rFonts w:eastAsia="Times New Roman"/>
          <w:b/>
          <w:bCs/>
          <w:sz w:val="28"/>
          <w:szCs w:val="28"/>
        </w:rPr>
        <w:t>ах</w:t>
      </w:r>
      <w:r w:rsidRPr="00F25265">
        <w:rPr>
          <w:rFonts w:eastAsia="Times New Roman"/>
          <w:b/>
          <w:bCs/>
          <w:sz w:val="28"/>
          <w:szCs w:val="28"/>
        </w:rPr>
        <w:t>:</w:t>
      </w:r>
    </w:p>
    <w:p w:rsidR="00186CEC" w:rsidRPr="00F25265" w:rsidRDefault="00186CEC" w:rsidP="00186CEC">
      <w:pPr>
        <w:spacing w:line="196" w:lineRule="exact"/>
        <w:rPr>
          <w:sz w:val="20"/>
          <w:szCs w:val="20"/>
        </w:rPr>
      </w:pPr>
    </w:p>
    <w:p w:rsidR="00186CEC" w:rsidRPr="00F25265" w:rsidRDefault="00186CEC" w:rsidP="00186CEC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</w:t>
      </w:r>
      <w:r w:rsidRPr="00F25265">
        <w:rPr>
          <w:rFonts w:eastAsia="Times New Roman"/>
          <w:sz w:val="28"/>
          <w:szCs w:val="28"/>
        </w:rPr>
        <w:t>руглые столы и дискуссионные группы;</w:t>
      </w:r>
    </w:p>
    <w:p w:rsidR="00186CEC" w:rsidRPr="00F25265" w:rsidRDefault="00186CEC" w:rsidP="00186CEC">
      <w:pPr>
        <w:spacing w:line="20" w:lineRule="exact"/>
        <w:rPr>
          <w:sz w:val="20"/>
          <w:szCs w:val="20"/>
        </w:rPr>
      </w:pPr>
      <w:r w:rsidRPr="00F2526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027DD3E" wp14:editId="745F78E6">
            <wp:simplePos x="0" y="0"/>
            <wp:positionH relativeFrom="column">
              <wp:posOffset>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CEC" w:rsidRPr="00F25265" w:rsidRDefault="00186CEC" w:rsidP="00186CEC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 w:rsidRPr="00F25265">
        <w:rPr>
          <w:rFonts w:eastAsia="Times New Roman"/>
          <w:sz w:val="28"/>
          <w:szCs w:val="28"/>
        </w:rPr>
        <w:t>ткрытые лекции;</w:t>
      </w:r>
    </w:p>
    <w:p w:rsidR="00186CEC" w:rsidRPr="00F25265" w:rsidRDefault="00186CEC" w:rsidP="00186CEC">
      <w:pPr>
        <w:spacing w:line="20" w:lineRule="exact"/>
        <w:rPr>
          <w:sz w:val="20"/>
          <w:szCs w:val="20"/>
        </w:rPr>
      </w:pPr>
      <w:r w:rsidRPr="00F25265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DAE068B" wp14:editId="683DC70E">
            <wp:simplePos x="0" y="0"/>
            <wp:positionH relativeFrom="column">
              <wp:posOffset>0</wp:posOffset>
            </wp:positionH>
            <wp:positionV relativeFrom="paragraph">
              <wp:posOffset>-191770</wp:posOffset>
            </wp:positionV>
            <wp:extent cx="152400" cy="152400"/>
            <wp:effectExtent l="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CEC" w:rsidRPr="00F25265" w:rsidRDefault="00186CEC" w:rsidP="00186CEC">
      <w:pPr>
        <w:ind w:left="707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«Фестиваль педагогической науки»;</w:t>
      </w:r>
    </w:p>
    <w:p w:rsidR="00186CEC" w:rsidRPr="00F25265" w:rsidRDefault="00186CEC" w:rsidP="00186CEC">
      <w:pPr>
        <w:spacing w:line="20" w:lineRule="exact"/>
        <w:rPr>
          <w:sz w:val="20"/>
          <w:szCs w:val="20"/>
        </w:rPr>
      </w:pPr>
      <w:r w:rsidRPr="00F25265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50A45A5" wp14:editId="161E9174">
            <wp:simplePos x="0" y="0"/>
            <wp:positionH relativeFrom="column">
              <wp:posOffset>0</wp:posOffset>
            </wp:positionH>
            <wp:positionV relativeFrom="paragraph">
              <wp:posOffset>-191770</wp:posOffset>
            </wp:positionV>
            <wp:extent cx="152400" cy="152400"/>
            <wp:effectExtent l="0" t="0" r="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CEC" w:rsidRPr="00F25265" w:rsidRDefault="00186CEC" w:rsidP="00186CEC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</w:t>
      </w:r>
      <w:r w:rsidRPr="00F25265">
        <w:rPr>
          <w:rFonts w:eastAsia="Times New Roman"/>
          <w:sz w:val="28"/>
          <w:szCs w:val="28"/>
        </w:rPr>
        <w:t>астер-классы и тренинги;</w:t>
      </w:r>
    </w:p>
    <w:p w:rsidR="00186CEC" w:rsidRPr="00F25265" w:rsidRDefault="00186CEC" w:rsidP="00186CEC">
      <w:pPr>
        <w:spacing w:line="20" w:lineRule="exact"/>
        <w:rPr>
          <w:sz w:val="20"/>
          <w:szCs w:val="20"/>
        </w:rPr>
      </w:pPr>
      <w:r w:rsidRPr="00F25265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2DBEBFB2" wp14:editId="09CCDE1E">
            <wp:simplePos x="0" y="0"/>
            <wp:positionH relativeFrom="column">
              <wp:posOffset>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CEC" w:rsidRPr="00F25265" w:rsidRDefault="00186CEC" w:rsidP="00186CEC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 w:rsidRPr="00F25265">
        <w:rPr>
          <w:rFonts w:eastAsia="Times New Roman"/>
          <w:sz w:val="28"/>
          <w:szCs w:val="28"/>
        </w:rPr>
        <w:t>нтерактивные игры;</w:t>
      </w:r>
    </w:p>
    <w:p w:rsidR="00186CEC" w:rsidRPr="00F25265" w:rsidRDefault="00186CEC" w:rsidP="00186CEC">
      <w:pPr>
        <w:spacing w:line="20" w:lineRule="exact"/>
        <w:rPr>
          <w:sz w:val="20"/>
          <w:szCs w:val="20"/>
        </w:rPr>
      </w:pPr>
      <w:r w:rsidRPr="00F25265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1371DF32" wp14:editId="128C40C8">
            <wp:simplePos x="0" y="0"/>
            <wp:positionH relativeFrom="column">
              <wp:posOffset>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CEC" w:rsidRDefault="00186CEC" w:rsidP="00186CEC">
      <w:pPr>
        <w:ind w:left="707"/>
        <w:rPr>
          <w:rFonts w:eastAsia="Times New Roman"/>
          <w:sz w:val="28"/>
          <w:szCs w:val="28"/>
        </w:rPr>
      </w:pPr>
      <w:r w:rsidRPr="00F25265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FB1D7AF" wp14:editId="34AC11B7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152400" cy="152400"/>
            <wp:effectExtent l="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к</w:t>
      </w:r>
      <w:r w:rsidRPr="00F25265">
        <w:rPr>
          <w:rFonts w:eastAsia="Times New Roman"/>
          <w:sz w:val="28"/>
          <w:szCs w:val="28"/>
        </w:rPr>
        <w:t>ультурная программа.</w:t>
      </w:r>
    </w:p>
    <w:p w:rsidR="00186CEC" w:rsidRPr="00F25265" w:rsidRDefault="00186CEC" w:rsidP="00326D58">
      <w:pPr>
        <w:spacing w:line="235" w:lineRule="auto"/>
        <w:ind w:right="20"/>
        <w:jc w:val="center"/>
        <w:rPr>
          <w:sz w:val="20"/>
          <w:szCs w:val="20"/>
        </w:rPr>
      </w:pPr>
      <w:r w:rsidRPr="00F25265">
        <w:rPr>
          <w:rFonts w:eastAsia="Times New Roman"/>
          <w:sz w:val="28"/>
          <w:szCs w:val="28"/>
        </w:rPr>
        <w:t>Организационный комитет готов рассмотреть предложения о проведении лекций, мастер-классов.</w:t>
      </w:r>
    </w:p>
    <w:p w:rsidR="00186CEC" w:rsidRDefault="00186CEC">
      <w:pPr>
        <w:spacing w:line="237" w:lineRule="auto"/>
        <w:jc w:val="both"/>
        <w:rPr>
          <w:rFonts w:eastAsia="Times New Roman"/>
          <w:b/>
          <w:bCs/>
          <w:sz w:val="28"/>
          <w:szCs w:val="28"/>
        </w:rPr>
      </w:pPr>
    </w:p>
    <w:p w:rsidR="00254EA5" w:rsidRPr="00F25265" w:rsidRDefault="004D1C67">
      <w:pPr>
        <w:spacing w:line="237" w:lineRule="auto"/>
        <w:jc w:val="both"/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Срок подачи з</w:t>
      </w:r>
      <w:r w:rsidR="00BE63C0">
        <w:rPr>
          <w:rFonts w:eastAsia="Times New Roman"/>
          <w:b/>
          <w:bCs/>
          <w:sz w:val="28"/>
          <w:szCs w:val="28"/>
        </w:rPr>
        <w:t>аявок на участие и тезисов до 2</w:t>
      </w:r>
      <w:r w:rsidR="00887DA9" w:rsidRPr="00F25265">
        <w:rPr>
          <w:rFonts w:eastAsia="Times New Roman"/>
          <w:b/>
          <w:bCs/>
          <w:sz w:val="28"/>
          <w:szCs w:val="28"/>
        </w:rPr>
        <w:t>5 октября 2017</w:t>
      </w:r>
      <w:r w:rsidR="0076456D">
        <w:rPr>
          <w:rFonts w:eastAsia="Times New Roman"/>
          <w:b/>
          <w:bCs/>
          <w:sz w:val="28"/>
          <w:szCs w:val="28"/>
        </w:rPr>
        <w:t xml:space="preserve"> года</w:t>
      </w:r>
      <w:r w:rsidRPr="00F25265">
        <w:rPr>
          <w:rFonts w:eastAsia="Times New Roman"/>
          <w:b/>
          <w:bCs/>
          <w:sz w:val="28"/>
          <w:szCs w:val="28"/>
        </w:rPr>
        <w:t xml:space="preserve">! </w:t>
      </w:r>
      <w:r w:rsidRPr="00F25265">
        <w:rPr>
          <w:rFonts w:eastAsia="Times New Roman"/>
          <w:sz w:val="28"/>
          <w:szCs w:val="28"/>
        </w:rPr>
        <w:t>Заявки и</w:t>
      </w:r>
      <w:r w:rsidRPr="00F25265">
        <w:rPr>
          <w:rFonts w:eastAsia="Times New Roman"/>
          <w:b/>
          <w:bCs/>
          <w:sz w:val="28"/>
          <w:szCs w:val="28"/>
        </w:rPr>
        <w:t xml:space="preserve"> </w:t>
      </w:r>
      <w:r w:rsidR="00BE63C0">
        <w:rPr>
          <w:rFonts w:eastAsia="Times New Roman"/>
          <w:sz w:val="28"/>
          <w:szCs w:val="28"/>
        </w:rPr>
        <w:t>тезисы, поступившие после 2</w:t>
      </w:r>
      <w:r w:rsidR="00887DA9" w:rsidRPr="00F25265">
        <w:rPr>
          <w:rFonts w:eastAsia="Times New Roman"/>
          <w:sz w:val="28"/>
          <w:szCs w:val="28"/>
        </w:rPr>
        <w:t>5 октября 2017</w:t>
      </w:r>
      <w:r w:rsidR="0076456D">
        <w:rPr>
          <w:rFonts w:eastAsia="Times New Roman"/>
          <w:sz w:val="28"/>
          <w:szCs w:val="28"/>
        </w:rPr>
        <w:t xml:space="preserve"> года</w:t>
      </w:r>
      <w:r w:rsidRPr="00F25265">
        <w:rPr>
          <w:rFonts w:eastAsia="Times New Roman"/>
          <w:sz w:val="28"/>
          <w:szCs w:val="28"/>
        </w:rPr>
        <w:t xml:space="preserve">, </w:t>
      </w:r>
      <w:r w:rsidR="00BE63C0">
        <w:rPr>
          <w:rFonts w:eastAsia="Times New Roman"/>
          <w:sz w:val="28"/>
          <w:szCs w:val="28"/>
        </w:rPr>
        <w:t>могут быть не приняты к публикации</w:t>
      </w:r>
      <w:r w:rsidRPr="00F25265">
        <w:rPr>
          <w:rFonts w:eastAsia="Times New Roman"/>
          <w:sz w:val="28"/>
          <w:szCs w:val="28"/>
        </w:rPr>
        <w:t>.</w:t>
      </w:r>
    </w:p>
    <w:p w:rsidR="00254EA5" w:rsidRPr="00F25265" w:rsidRDefault="00254EA5">
      <w:pPr>
        <w:spacing w:line="213" w:lineRule="exact"/>
        <w:rPr>
          <w:sz w:val="20"/>
          <w:szCs w:val="20"/>
        </w:rPr>
      </w:pPr>
    </w:p>
    <w:p w:rsidR="00254EA5" w:rsidRPr="00F25265" w:rsidRDefault="004D1C67">
      <w:pPr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</w:rPr>
        <w:t>Контактная информация:</w:t>
      </w:r>
    </w:p>
    <w:p w:rsidR="00254EA5" w:rsidRPr="002E3C6D" w:rsidRDefault="004D1C67">
      <w:pPr>
        <w:rPr>
          <w:sz w:val="20"/>
          <w:szCs w:val="20"/>
        </w:rPr>
      </w:pPr>
      <w:r w:rsidRPr="00F25265">
        <w:rPr>
          <w:rFonts w:eastAsia="Times New Roman"/>
          <w:b/>
          <w:bCs/>
          <w:sz w:val="28"/>
          <w:szCs w:val="28"/>
          <w:u w:val="single"/>
        </w:rPr>
        <w:t>e-</w:t>
      </w:r>
      <w:proofErr w:type="spellStart"/>
      <w:r w:rsidRPr="00F25265">
        <w:rPr>
          <w:rFonts w:eastAsia="Times New Roman"/>
          <w:b/>
          <w:bCs/>
          <w:sz w:val="28"/>
          <w:szCs w:val="28"/>
          <w:u w:val="single"/>
        </w:rPr>
        <w:t>mail</w:t>
      </w:r>
      <w:proofErr w:type="spellEnd"/>
      <w:r w:rsidR="00125403" w:rsidRPr="00F25265">
        <w:rPr>
          <w:rFonts w:eastAsia="Times New Roman"/>
          <w:b/>
          <w:bCs/>
          <w:sz w:val="28"/>
          <w:szCs w:val="28"/>
        </w:rPr>
        <w:t>:</w:t>
      </w:r>
      <w:r w:rsidR="00EB048E" w:rsidRPr="00370B84">
        <w:rPr>
          <w:rFonts w:eastAsia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EB048E" w:rsidRPr="00687B96">
        <w:rPr>
          <w:rFonts w:eastAsia="Times New Roman"/>
          <w:b/>
          <w:bCs/>
          <w:sz w:val="28"/>
          <w:szCs w:val="28"/>
          <w:u w:val="single"/>
          <w:lang w:val="en-US"/>
        </w:rPr>
        <w:t>mfmiconference</w:t>
      </w:r>
      <w:proofErr w:type="spellEnd"/>
      <w:r w:rsidR="00EB048E" w:rsidRPr="00F25265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125403" w:rsidRPr="00F25265">
        <w:rPr>
          <w:rFonts w:eastAsia="Times New Roman"/>
          <w:b/>
          <w:bCs/>
          <w:sz w:val="28"/>
          <w:szCs w:val="28"/>
          <w:u w:val="single"/>
        </w:rPr>
        <w:t>@</w:t>
      </w:r>
      <w:r w:rsidR="00125403" w:rsidRPr="00F25265">
        <w:rPr>
          <w:rFonts w:eastAsia="Times New Roman"/>
          <w:b/>
          <w:bCs/>
          <w:sz w:val="28"/>
          <w:szCs w:val="28"/>
          <w:u w:val="single"/>
          <w:lang w:val="en-US"/>
        </w:rPr>
        <w:t>mail</w:t>
      </w:r>
      <w:r w:rsidR="00125403" w:rsidRPr="00F25265">
        <w:rPr>
          <w:rFonts w:eastAsia="Times New Roman"/>
          <w:b/>
          <w:bCs/>
          <w:sz w:val="28"/>
          <w:szCs w:val="28"/>
          <w:u w:val="single"/>
        </w:rPr>
        <w:t>.</w:t>
      </w:r>
      <w:proofErr w:type="spellStart"/>
      <w:r w:rsidR="00125403" w:rsidRPr="00F25265">
        <w:rPr>
          <w:rFonts w:eastAsia="Times New Roman"/>
          <w:b/>
          <w:bCs/>
          <w:sz w:val="28"/>
          <w:szCs w:val="28"/>
          <w:u w:val="single"/>
          <w:lang w:val="en-US"/>
        </w:rPr>
        <w:t>ru</w:t>
      </w:r>
      <w:proofErr w:type="spellEnd"/>
    </w:p>
    <w:p w:rsidR="00254EA5" w:rsidRPr="00F25265" w:rsidRDefault="00254EA5">
      <w:pPr>
        <w:spacing w:line="13" w:lineRule="exact"/>
        <w:rPr>
          <w:sz w:val="20"/>
          <w:szCs w:val="20"/>
        </w:rPr>
      </w:pPr>
    </w:p>
    <w:p w:rsidR="004D1C67" w:rsidRDefault="007A3BF2" w:rsidP="00125403">
      <w:pPr>
        <w:spacing w:line="234" w:lineRule="auto"/>
        <w:rPr>
          <w:rFonts w:eastAsia="Times New Roman"/>
          <w:b/>
          <w:bCs/>
          <w:sz w:val="28"/>
          <w:szCs w:val="28"/>
        </w:rPr>
      </w:pPr>
      <w:r w:rsidRPr="00F25265">
        <w:rPr>
          <w:rFonts w:eastAsia="Times New Roman"/>
          <w:b/>
          <w:bCs/>
          <w:sz w:val="28"/>
          <w:szCs w:val="28"/>
        </w:rPr>
        <w:t>Тел.: (4912) 46-08-99</w:t>
      </w:r>
      <w:r w:rsidR="004D1C67" w:rsidRPr="00F25265">
        <w:rPr>
          <w:rFonts w:eastAsia="Times New Roman"/>
          <w:b/>
          <w:bCs/>
          <w:sz w:val="28"/>
          <w:szCs w:val="28"/>
        </w:rPr>
        <w:t xml:space="preserve">- </w:t>
      </w:r>
      <w:r w:rsidR="004D1C67" w:rsidRPr="00BE63C0">
        <w:rPr>
          <w:rFonts w:eastAsia="Times New Roman"/>
          <w:bCs/>
          <w:sz w:val="28"/>
          <w:szCs w:val="28"/>
        </w:rPr>
        <w:t xml:space="preserve">кафедра </w:t>
      </w:r>
      <w:r w:rsidR="00887DA9" w:rsidRPr="00BE63C0">
        <w:rPr>
          <w:rFonts w:eastAsia="Times New Roman"/>
          <w:bCs/>
          <w:sz w:val="28"/>
          <w:szCs w:val="28"/>
        </w:rPr>
        <w:t>математики, физики и медицинской информатики</w:t>
      </w:r>
      <w:r w:rsidR="00BE63C0" w:rsidRPr="00BE63C0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BE63C0" w:rsidRPr="00BE63C0">
        <w:rPr>
          <w:rFonts w:eastAsia="Times New Roman"/>
          <w:bCs/>
          <w:sz w:val="28"/>
          <w:szCs w:val="28"/>
        </w:rPr>
        <w:t>РязГМУ</w:t>
      </w:r>
      <w:proofErr w:type="spellEnd"/>
      <w:r w:rsidR="00BE63C0" w:rsidRPr="00BE63C0">
        <w:rPr>
          <w:rFonts w:eastAsia="Times New Roman"/>
          <w:bCs/>
          <w:sz w:val="28"/>
          <w:szCs w:val="28"/>
        </w:rPr>
        <w:t>;</w:t>
      </w:r>
    </w:p>
    <w:p w:rsidR="00BE63C0" w:rsidRPr="00BE63C0" w:rsidRDefault="00BE63C0" w:rsidP="00125403">
      <w:pPr>
        <w:spacing w:line="234" w:lineRule="auto"/>
      </w:pPr>
      <w:r>
        <w:rPr>
          <w:rFonts w:eastAsia="Times New Roman"/>
          <w:b/>
          <w:bCs/>
          <w:sz w:val="28"/>
          <w:szCs w:val="28"/>
        </w:rPr>
        <w:t xml:space="preserve">Ответственный секретарь Оргкомитета: </w:t>
      </w:r>
      <w:proofErr w:type="spellStart"/>
      <w:r w:rsidRPr="00BE63C0">
        <w:rPr>
          <w:rFonts w:eastAsia="Times New Roman"/>
          <w:bCs/>
          <w:sz w:val="28"/>
          <w:szCs w:val="28"/>
        </w:rPr>
        <w:t>Кривушин</w:t>
      </w:r>
      <w:proofErr w:type="spellEnd"/>
      <w:r w:rsidRPr="00BE63C0">
        <w:rPr>
          <w:rFonts w:eastAsia="Times New Roman"/>
          <w:bCs/>
          <w:sz w:val="28"/>
          <w:szCs w:val="28"/>
        </w:rPr>
        <w:t xml:space="preserve"> Александр Андреевич</w:t>
      </w:r>
    </w:p>
    <w:sectPr w:rsidR="00BE63C0" w:rsidRPr="00BE63C0" w:rsidSect="00326D58">
      <w:pgSz w:w="11906" w:h="16838"/>
      <w:pgMar w:top="1440" w:right="1440" w:bottom="993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8E65BBA"/>
    <w:lvl w:ilvl="0" w:tplc="5E08F15C">
      <w:start w:val="1"/>
      <w:numFmt w:val="bullet"/>
      <w:lvlText w:val="-"/>
      <w:lvlJc w:val="left"/>
    </w:lvl>
    <w:lvl w:ilvl="1" w:tplc="DA98932A">
      <w:numFmt w:val="decimal"/>
      <w:lvlText w:val=""/>
      <w:lvlJc w:val="left"/>
    </w:lvl>
    <w:lvl w:ilvl="2" w:tplc="3E5E1BC2">
      <w:numFmt w:val="decimal"/>
      <w:lvlText w:val=""/>
      <w:lvlJc w:val="left"/>
    </w:lvl>
    <w:lvl w:ilvl="3" w:tplc="3C2828EA">
      <w:numFmt w:val="decimal"/>
      <w:lvlText w:val=""/>
      <w:lvlJc w:val="left"/>
    </w:lvl>
    <w:lvl w:ilvl="4" w:tplc="E9B2E096">
      <w:numFmt w:val="decimal"/>
      <w:lvlText w:val=""/>
      <w:lvlJc w:val="left"/>
    </w:lvl>
    <w:lvl w:ilvl="5" w:tplc="87B497F2">
      <w:numFmt w:val="decimal"/>
      <w:lvlText w:val=""/>
      <w:lvlJc w:val="left"/>
    </w:lvl>
    <w:lvl w:ilvl="6" w:tplc="A0AC6D82">
      <w:numFmt w:val="decimal"/>
      <w:lvlText w:val=""/>
      <w:lvlJc w:val="left"/>
    </w:lvl>
    <w:lvl w:ilvl="7" w:tplc="B418AF68">
      <w:numFmt w:val="decimal"/>
      <w:lvlText w:val=""/>
      <w:lvlJc w:val="left"/>
    </w:lvl>
    <w:lvl w:ilvl="8" w:tplc="B7EA1B4E">
      <w:numFmt w:val="decimal"/>
      <w:lvlText w:val=""/>
      <w:lvlJc w:val="left"/>
    </w:lvl>
  </w:abstractNum>
  <w:abstractNum w:abstractNumId="1">
    <w:nsid w:val="00003D6C"/>
    <w:multiLevelType w:val="hybridMultilevel"/>
    <w:tmpl w:val="CC683D88"/>
    <w:lvl w:ilvl="0" w:tplc="DFF67BA0">
      <w:start w:val="1"/>
      <w:numFmt w:val="bullet"/>
      <w:lvlText w:val="В"/>
      <w:lvlJc w:val="left"/>
    </w:lvl>
    <w:lvl w:ilvl="1" w:tplc="0DA6FFD8">
      <w:numFmt w:val="decimal"/>
      <w:lvlText w:val=""/>
      <w:lvlJc w:val="left"/>
    </w:lvl>
    <w:lvl w:ilvl="2" w:tplc="A3A8046A">
      <w:numFmt w:val="decimal"/>
      <w:lvlText w:val=""/>
      <w:lvlJc w:val="left"/>
    </w:lvl>
    <w:lvl w:ilvl="3" w:tplc="B8E0F9BE">
      <w:numFmt w:val="decimal"/>
      <w:lvlText w:val=""/>
      <w:lvlJc w:val="left"/>
    </w:lvl>
    <w:lvl w:ilvl="4" w:tplc="A7E6BF56">
      <w:numFmt w:val="decimal"/>
      <w:lvlText w:val=""/>
      <w:lvlJc w:val="left"/>
    </w:lvl>
    <w:lvl w:ilvl="5" w:tplc="C478EAB4">
      <w:numFmt w:val="decimal"/>
      <w:lvlText w:val=""/>
      <w:lvlJc w:val="left"/>
    </w:lvl>
    <w:lvl w:ilvl="6" w:tplc="9996B4E6">
      <w:numFmt w:val="decimal"/>
      <w:lvlText w:val=""/>
      <w:lvlJc w:val="left"/>
    </w:lvl>
    <w:lvl w:ilvl="7" w:tplc="50BE071E">
      <w:numFmt w:val="decimal"/>
      <w:lvlText w:val=""/>
      <w:lvlJc w:val="left"/>
    </w:lvl>
    <w:lvl w:ilvl="8" w:tplc="4FD05E54">
      <w:numFmt w:val="decimal"/>
      <w:lvlText w:val=""/>
      <w:lvlJc w:val="left"/>
    </w:lvl>
  </w:abstractNum>
  <w:abstractNum w:abstractNumId="2">
    <w:nsid w:val="00004AE1"/>
    <w:multiLevelType w:val="hybridMultilevel"/>
    <w:tmpl w:val="0C627E14"/>
    <w:lvl w:ilvl="0" w:tplc="2CCCD814">
      <w:start w:val="61"/>
      <w:numFmt w:val="upperLetter"/>
      <w:lvlText w:val="%1"/>
      <w:lvlJc w:val="left"/>
    </w:lvl>
    <w:lvl w:ilvl="1" w:tplc="2D5ECDB2">
      <w:numFmt w:val="decimal"/>
      <w:lvlText w:val=""/>
      <w:lvlJc w:val="left"/>
    </w:lvl>
    <w:lvl w:ilvl="2" w:tplc="D8225368">
      <w:numFmt w:val="decimal"/>
      <w:lvlText w:val=""/>
      <w:lvlJc w:val="left"/>
    </w:lvl>
    <w:lvl w:ilvl="3" w:tplc="15386FDA">
      <w:numFmt w:val="decimal"/>
      <w:lvlText w:val=""/>
      <w:lvlJc w:val="left"/>
    </w:lvl>
    <w:lvl w:ilvl="4" w:tplc="A256692A">
      <w:numFmt w:val="decimal"/>
      <w:lvlText w:val=""/>
      <w:lvlJc w:val="left"/>
    </w:lvl>
    <w:lvl w:ilvl="5" w:tplc="E522F972">
      <w:numFmt w:val="decimal"/>
      <w:lvlText w:val=""/>
      <w:lvlJc w:val="left"/>
    </w:lvl>
    <w:lvl w:ilvl="6" w:tplc="4678F0D2">
      <w:numFmt w:val="decimal"/>
      <w:lvlText w:val=""/>
      <w:lvlJc w:val="left"/>
    </w:lvl>
    <w:lvl w:ilvl="7" w:tplc="6E08B6EE">
      <w:numFmt w:val="decimal"/>
      <w:lvlText w:val=""/>
      <w:lvlJc w:val="left"/>
    </w:lvl>
    <w:lvl w:ilvl="8" w:tplc="7A2078B2">
      <w:numFmt w:val="decimal"/>
      <w:lvlText w:val=""/>
      <w:lvlJc w:val="left"/>
    </w:lvl>
  </w:abstractNum>
  <w:abstractNum w:abstractNumId="3">
    <w:nsid w:val="000072AE"/>
    <w:multiLevelType w:val="hybridMultilevel"/>
    <w:tmpl w:val="F1F01F0A"/>
    <w:lvl w:ilvl="0" w:tplc="27D0BC1A">
      <w:start w:val="1"/>
      <w:numFmt w:val="bullet"/>
      <w:lvlText w:val=""/>
      <w:lvlJc w:val="left"/>
    </w:lvl>
    <w:lvl w:ilvl="1" w:tplc="E9CCBED8">
      <w:numFmt w:val="decimal"/>
      <w:lvlText w:val=""/>
      <w:lvlJc w:val="left"/>
    </w:lvl>
    <w:lvl w:ilvl="2" w:tplc="1F7A13BC">
      <w:numFmt w:val="decimal"/>
      <w:lvlText w:val=""/>
      <w:lvlJc w:val="left"/>
    </w:lvl>
    <w:lvl w:ilvl="3" w:tplc="79A4EA16">
      <w:numFmt w:val="decimal"/>
      <w:lvlText w:val=""/>
      <w:lvlJc w:val="left"/>
    </w:lvl>
    <w:lvl w:ilvl="4" w:tplc="13307F8C">
      <w:numFmt w:val="decimal"/>
      <w:lvlText w:val=""/>
      <w:lvlJc w:val="left"/>
    </w:lvl>
    <w:lvl w:ilvl="5" w:tplc="AE8479A4">
      <w:numFmt w:val="decimal"/>
      <w:lvlText w:val=""/>
      <w:lvlJc w:val="left"/>
    </w:lvl>
    <w:lvl w:ilvl="6" w:tplc="17BA90D8">
      <w:numFmt w:val="decimal"/>
      <w:lvlText w:val=""/>
      <w:lvlJc w:val="left"/>
    </w:lvl>
    <w:lvl w:ilvl="7" w:tplc="27460218">
      <w:numFmt w:val="decimal"/>
      <w:lvlText w:val=""/>
      <w:lvlJc w:val="left"/>
    </w:lvl>
    <w:lvl w:ilvl="8" w:tplc="CD140280">
      <w:numFmt w:val="decimal"/>
      <w:lvlText w:val=""/>
      <w:lvlJc w:val="left"/>
    </w:lvl>
  </w:abstractNum>
  <w:abstractNum w:abstractNumId="4">
    <w:nsid w:val="0C327F6D"/>
    <w:multiLevelType w:val="hybridMultilevel"/>
    <w:tmpl w:val="78026170"/>
    <w:lvl w:ilvl="0" w:tplc="5E08F1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2F20"/>
    <w:multiLevelType w:val="hybridMultilevel"/>
    <w:tmpl w:val="3754F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04045"/>
    <w:multiLevelType w:val="hybridMultilevel"/>
    <w:tmpl w:val="BB7C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78DA"/>
    <w:multiLevelType w:val="hybridMultilevel"/>
    <w:tmpl w:val="DBB42C14"/>
    <w:lvl w:ilvl="0" w:tplc="EB34E968">
      <w:numFmt w:val="bullet"/>
      <w:lvlText w:val="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80497"/>
    <w:multiLevelType w:val="hybridMultilevel"/>
    <w:tmpl w:val="3CEE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A5"/>
    <w:rsid w:val="00063A10"/>
    <w:rsid w:val="00125403"/>
    <w:rsid w:val="00127C78"/>
    <w:rsid w:val="00186CEC"/>
    <w:rsid w:val="002248FC"/>
    <w:rsid w:val="00254EA5"/>
    <w:rsid w:val="002D7FF5"/>
    <w:rsid w:val="002E3C6D"/>
    <w:rsid w:val="00326D58"/>
    <w:rsid w:val="00370B84"/>
    <w:rsid w:val="00384E47"/>
    <w:rsid w:val="0045205D"/>
    <w:rsid w:val="004D1C67"/>
    <w:rsid w:val="004E1B02"/>
    <w:rsid w:val="004F42A1"/>
    <w:rsid w:val="00517503"/>
    <w:rsid w:val="00577B38"/>
    <w:rsid w:val="00687B96"/>
    <w:rsid w:val="007466B7"/>
    <w:rsid w:val="0076456D"/>
    <w:rsid w:val="007A3BF2"/>
    <w:rsid w:val="00816E5F"/>
    <w:rsid w:val="00841200"/>
    <w:rsid w:val="00887DA9"/>
    <w:rsid w:val="008A65F8"/>
    <w:rsid w:val="00973166"/>
    <w:rsid w:val="00AB48DD"/>
    <w:rsid w:val="00B42B31"/>
    <w:rsid w:val="00B72C37"/>
    <w:rsid w:val="00BE0DF6"/>
    <w:rsid w:val="00BE63C0"/>
    <w:rsid w:val="00C159D9"/>
    <w:rsid w:val="00CA21DA"/>
    <w:rsid w:val="00CF2ED8"/>
    <w:rsid w:val="00CF67DE"/>
    <w:rsid w:val="00D27002"/>
    <w:rsid w:val="00D4543A"/>
    <w:rsid w:val="00D93CF5"/>
    <w:rsid w:val="00DD2AE6"/>
    <w:rsid w:val="00DE3D2D"/>
    <w:rsid w:val="00DF712F"/>
    <w:rsid w:val="00E27AC2"/>
    <w:rsid w:val="00E61890"/>
    <w:rsid w:val="00EB048E"/>
    <w:rsid w:val="00EC7B75"/>
    <w:rsid w:val="00F25265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21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CA21D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a8">
    <w:name w:val="Table Grid"/>
    <w:basedOn w:val="a1"/>
    <w:uiPriority w:val="59"/>
    <w:rsid w:val="00DD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731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21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CA21D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a8">
    <w:name w:val="Table Grid"/>
    <w:basedOn w:val="a1"/>
    <w:uiPriority w:val="59"/>
    <w:rsid w:val="00DD2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73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miconference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onf.rzgmu.ru/events/1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7487-C164-4BB6-9433-38662D55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2017-09-08T09:58:00Z</cp:lastPrinted>
  <dcterms:created xsi:type="dcterms:W3CDTF">2017-09-29T13:40:00Z</dcterms:created>
  <dcterms:modified xsi:type="dcterms:W3CDTF">2017-10-04T11:41:00Z</dcterms:modified>
</cp:coreProperties>
</file>